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C8" w:rsidRPr="001E1276" w:rsidRDefault="002B43C8" w:rsidP="002B43C8">
      <w:pPr>
        <w:jc w:val="center"/>
        <w:rPr>
          <w:b/>
          <w:color w:val="000000"/>
          <w:sz w:val="26"/>
          <w:szCs w:val="26"/>
        </w:rPr>
      </w:pPr>
      <w:r w:rsidRPr="001E1276">
        <w:rPr>
          <w:b/>
          <w:color w:val="000000"/>
          <w:sz w:val="26"/>
          <w:szCs w:val="26"/>
        </w:rPr>
        <w:t>Информационное сообщение</w:t>
      </w:r>
    </w:p>
    <w:p w:rsidR="002B43C8" w:rsidRPr="001E1276" w:rsidRDefault="002B43C8" w:rsidP="002B43C8">
      <w:pPr>
        <w:pStyle w:val="a3"/>
        <w:ind w:firstLine="708"/>
        <w:jc w:val="both"/>
        <w:rPr>
          <w:sz w:val="26"/>
          <w:szCs w:val="26"/>
        </w:rPr>
      </w:pPr>
    </w:p>
    <w:p w:rsidR="00C94386" w:rsidRPr="00C94386" w:rsidRDefault="00C94386" w:rsidP="00C94386">
      <w:pPr>
        <w:pStyle w:val="a3"/>
        <w:ind w:firstLine="708"/>
        <w:jc w:val="both"/>
        <w:rPr>
          <w:szCs w:val="28"/>
        </w:rPr>
      </w:pPr>
      <w:r w:rsidRPr="00C94386">
        <w:rPr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94386">
        <w:rPr>
          <w:szCs w:val="28"/>
        </w:rPr>
        <w:t>Туймазинскому</w:t>
      </w:r>
      <w:proofErr w:type="spellEnd"/>
      <w:r w:rsidRPr="00C94386">
        <w:rPr>
          <w:szCs w:val="28"/>
        </w:rPr>
        <w:t xml:space="preserve"> району и г</w:t>
      </w:r>
      <w:proofErr w:type="gramStart"/>
      <w:r w:rsidRPr="00C94386">
        <w:rPr>
          <w:szCs w:val="28"/>
        </w:rPr>
        <w:t>.Т</w:t>
      </w:r>
      <w:proofErr w:type="gramEnd"/>
      <w:r w:rsidRPr="00C94386">
        <w:rPr>
          <w:szCs w:val="28"/>
        </w:rPr>
        <w:t xml:space="preserve">уймазы сообщает о проведении согласно постановления Администрации сельского поселения Гафуровский сельсовет муниципального района Туймазинский район Республики Башкортостан </w:t>
      </w:r>
      <w:r w:rsidRPr="00C94386">
        <w:rPr>
          <w:b/>
          <w:szCs w:val="28"/>
        </w:rPr>
        <w:t xml:space="preserve">от </w:t>
      </w:r>
      <w:r w:rsidRPr="00C94386">
        <w:rPr>
          <w:b/>
          <w:color w:val="0070C0"/>
          <w:szCs w:val="28"/>
        </w:rPr>
        <w:t>«28» августа 2019 года № 186</w:t>
      </w:r>
      <w:r w:rsidRPr="00C94386">
        <w:rPr>
          <w:szCs w:val="28"/>
        </w:rPr>
        <w:t>открытого аукциона на право заключения договоров аренды муниципального имущества сельского поселения Гафуровский сельсовет муниципального района Туймазинский район Республики Башкортостан.</w:t>
      </w:r>
    </w:p>
    <w:p w:rsidR="00C94386" w:rsidRPr="00C94386" w:rsidRDefault="00C94386" w:rsidP="00C94386">
      <w:pPr>
        <w:jc w:val="both"/>
        <w:rPr>
          <w:b/>
          <w:sz w:val="28"/>
          <w:szCs w:val="28"/>
        </w:rPr>
      </w:pPr>
      <w:r w:rsidRPr="00C94386">
        <w:rPr>
          <w:b/>
          <w:sz w:val="28"/>
          <w:szCs w:val="28"/>
        </w:rPr>
        <w:tab/>
        <w:t>Организатор аукциона</w:t>
      </w:r>
      <w:r w:rsidRPr="00C94386">
        <w:rPr>
          <w:sz w:val="28"/>
          <w:szCs w:val="28"/>
        </w:rPr>
        <w:t xml:space="preserve">: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94386">
        <w:rPr>
          <w:sz w:val="28"/>
          <w:szCs w:val="28"/>
        </w:rPr>
        <w:t>Туймазинскому</w:t>
      </w:r>
      <w:proofErr w:type="spellEnd"/>
      <w:r w:rsidRPr="00C94386">
        <w:rPr>
          <w:sz w:val="28"/>
          <w:szCs w:val="28"/>
        </w:rPr>
        <w:t xml:space="preserve"> району и г</w:t>
      </w:r>
      <w:proofErr w:type="gramStart"/>
      <w:r w:rsidRPr="00C94386">
        <w:rPr>
          <w:sz w:val="28"/>
          <w:szCs w:val="28"/>
        </w:rPr>
        <w:t>.Т</w:t>
      </w:r>
      <w:proofErr w:type="gramEnd"/>
      <w:r w:rsidRPr="00C94386">
        <w:rPr>
          <w:sz w:val="28"/>
          <w:szCs w:val="28"/>
        </w:rPr>
        <w:t xml:space="preserve">уймазы (далее – КУС МЗИО РБ по </w:t>
      </w:r>
      <w:proofErr w:type="spellStart"/>
      <w:r w:rsidRPr="00C94386">
        <w:rPr>
          <w:sz w:val="28"/>
          <w:szCs w:val="28"/>
        </w:rPr>
        <w:t>Туймазинскому</w:t>
      </w:r>
      <w:proofErr w:type="spellEnd"/>
      <w:r w:rsidRPr="00C94386">
        <w:rPr>
          <w:sz w:val="28"/>
          <w:szCs w:val="28"/>
        </w:rPr>
        <w:t xml:space="preserve"> району и г.Туймазы).</w:t>
      </w:r>
    </w:p>
    <w:p w:rsidR="00C94386" w:rsidRPr="00C94386" w:rsidRDefault="00C94386" w:rsidP="00C94386">
      <w:pPr>
        <w:ind w:firstLine="708"/>
        <w:jc w:val="both"/>
        <w:rPr>
          <w:b/>
          <w:sz w:val="28"/>
          <w:szCs w:val="28"/>
        </w:rPr>
      </w:pPr>
      <w:r w:rsidRPr="00C94386">
        <w:rPr>
          <w:b/>
          <w:sz w:val="28"/>
          <w:szCs w:val="28"/>
        </w:rPr>
        <w:t xml:space="preserve">Место нахождения организатора аукциона: </w:t>
      </w:r>
      <w:r w:rsidRPr="00C94386">
        <w:rPr>
          <w:sz w:val="28"/>
          <w:szCs w:val="28"/>
        </w:rPr>
        <w:t>г</w:t>
      </w:r>
      <w:proofErr w:type="gramStart"/>
      <w:r w:rsidRPr="00C94386">
        <w:rPr>
          <w:sz w:val="28"/>
          <w:szCs w:val="28"/>
        </w:rPr>
        <w:t>.Т</w:t>
      </w:r>
      <w:proofErr w:type="gramEnd"/>
      <w:r w:rsidRPr="00C94386">
        <w:rPr>
          <w:sz w:val="28"/>
          <w:szCs w:val="28"/>
        </w:rPr>
        <w:t xml:space="preserve">уймазы, </w:t>
      </w:r>
      <w:proofErr w:type="spellStart"/>
      <w:r w:rsidRPr="00C94386">
        <w:rPr>
          <w:sz w:val="28"/>
          <w:szCs w:val="28"/>
        </w:rPr>
        <w:t>ул.С.Юлаева</w:t>
      </w:r>
      <w:proofErr w:type="spellEnd"/>
      <w:r w:rsidRPr="00C94386">
        <w:rPr>
          <w:sz w:val="28"/>
          <w:szCs w:val="28"/>
        </w:rPr>
        <w:t>, д.69А, контактный телефон (34782) 7-11-88</w:t>
      </w:r>
    </w:p>
    <w:p w:rsidR="00C94386" w:rsidRPr="00C94386" w:rsidRDefault="00C94386" w:rsidP="00C94386">
      <w:pPr>
        <w:ind w:firstLine="708"/>
        <w:jc w:val="both"/>
        <w:rPr>
          <w:b/>
          <w:sz w:val="28"/>
          <w:szCs w:val="28"/>
        </w:rPr>
      </w:pPr>
      <w:r w:rsidRPr="00C94386">
        <w:rPr>
          <w:b/>
          <w:sz w:val="28"/>
          <w:szCs w:val="28"/>
        </w:rPr>
        <w:t>Адрес электронной почты организатора аукциона</w:t>
      </w:r>
      <w:r w:rsidRPr="00C94386">
        <w:rPr>
          <w:sz w:val="28"/>
          <w:szCs w:val="28"/>
        </w:rPr>
        <w:t xml:space="preserve">: </w:t>
      </w:r>
      <w:proofErr w:type="spellStart"/>
      <w:r w:rsidRPr="00C94386">
        <w:rPr>
          <w:sz w:val="28"/>
          <w:szCs w:val="28"/>
          <w:u w:val="single"/>
          <w:lang w:val="en-US"/>
        </w:rPr>
        <w:t>kus</w:t>
      </w:r>
      <w:proofErr w:type="spellEnd"/>
      <w:r w:rsidRPr="00C94386">
        <w:rPr>
          <w:sz w:val="28"/>
          <w:szCs w:val="28"/>
          <w:u w:val="single"/>
        </w:rPr>
        <w:t>60@</w:t>
      </w:r>
      <w:proofErr w:type="spellStart"/>
      <w:r w:rsidRPr="00C94386">
        <w:rPr>
          <w:sz w:val="28"/>
          <w:szCs w:val="28"/>
          <w:u w:val="single"/>
          <w:lang w:val="en-US"/>
        </w:rPr>
        <w:t>bashkortostan</w:t>
      </w:r>
      <w:proofErr w:type="spellEnd"/>
      <w:r w:rsidRPr="00C94386">
        <w:rPr>
          <w:sz w:val="28"/>
          <w:szCs w:val="28"/>
          <w:u w:val="single"/>
        </w:rPr>
        <w:t>.</w:t>
      </w:r>
      <w:proofErr w:type="spellStart"/>
      <w:r w:rsidRPr="00C94386">
        <w:rPr>
          <w:sz w:val="28"/>
          <w:szCs w:val="28"/>
          <w:u w:val="single"/>
          <w:lang w:val="en-US"/>
        </w:rPr>
        <w:t>ru</w:t>
      </w:r>
      <w:proofErr w:type="spellEnd"/>
    </w:p>
    <w:p w:rsidR="00C94386" w:rsidRPr="00C94386" w:rsidRDefault="00C94386" w:rsidP="00C94386">
      <w:pPr>
        <w:ind w:firstLine="708"/>
        <w:jc w:val="both"/>
        <w:rPr>
          <w:sz w:val="28"/>
          <w:szCs w:val="28"/>
        </w:rPr>
      </w:pPr>
      <w:r w:rsidRPr="00C94386">
        <w:rPr>
          <w:b/>
          <w:sz w:val="28"/>
          <w:szCs w:val="28"/>
        </w:rPr>
        <w:t xml:space="preserve">Адрес официального сайта торгов Российской Федерации в сети Интернет </w:t>
      </w:r>
      <w:hyperlink r:id="rId4">
        <w:r w:rsidRPr="00C94386">
          <w:rPr>
            <w:rStyle w:val="-"/>
            <w:b/>
            <w:sz w:val="28"/>
            <w:szCs w:val="28"/>
            <w:lang w:val="en-US"/>
          </w:rPr>
          <w:t>www</w:t>
        </w:r>
        <w:r w:rsidRPr="00C94386">
          <w:rPr>
            <w:rStyle w:val="-"/>
            <w:b/>
            <w:sz w:val="28"/>
            <w:szCs w:val="28"/>
          </w:rPr>
          <w:t>.</w:t>
        </w:r>
        <w:r w:rsidRPr="00C94386">
          <w:rPr>
            <w:rStyle w:val="-"/>
            <w:b/>
            <w:sz w:val="28"/>
            <w:szCs w:val="28"/>
            <w:lang w:val="en-US"/>
          </w:rPr>
          <w:t>torgi</w:t>
        </w:r>
        <w:r w:rsidRPr="00C94386">
          <w:rPr>
            <w:rStyle w:val="-"/>
            <w:b/>
            <w:sz w:val="28"/>
            <w:szCs w:val="28"/>
          </w:rPr>
          <w:t>.</w:t>
        </w:r>
        <w:r w:rsidRPr="00C94386">
          <w:rPr>
            <w:rStyle w:val="-"/>
            <w:b/>
            <w:sz w:val="28"/>
            <w:szCs w:val="28"/>
            <w:lang w:val="en-US"/>
          </w:rPr>
          <w:t>gov</w:t>
        </w:r>
        <w:r w:rsidRPr="00C94386">
          <w:rPr>
            <w:rStyle w:val="-"/>
            <w:b/>
            <w:sz w:val="28"/>
            <w:szCs w:val="28"/>
          </w:rPr>
          <w:t>.</w:t>
        </w:r>
        <w:r w:rsidRPr="00C94386">
          <w:rPr>
            <w:rStyle w:val="-"/>
            <w:b/>
            <w:sz w:val="28"/>
            <w:szCs w:val="28"/>
            <w:lang w:val="en-US"/>
          </w:rPr>
          <w:t>ru</w:t>
        </w:r>
      </w:hyperlink>
      <w:r w:rsidRPr="00C94386">
        <w:rPr>
          <w:b/>
          <w:sz w:val="28"/>
          <w:szCs w:val="28"/>
        </w:rPr>
        <w:t xml:space="preserve">, </w:t>
      </w:r>
      <w:r w:rsidRPr="00C94386">
        <w:rPr>
          <w:sz w:val="28"/>
          <w:szCs w:val="28"/>
        </w:rPr>
        <w:t xml:space="preserve">насайте Администрации сельского поселения Гафуровский сельсовет муниципального района Туймазинский район, адрес в Интернете </w:t>
      </w:r>
      <w:hyperlink r:id="rId5" w:tgtFrame="_blank" w:history="1">
        <w:r w:rsidRPr="00C94386">
          <w:rPr>
            <w:rStyle w:val="a9"/>
            <w:b/>
            <w:iCs/>
            <w:color w:val="262626"/>
            <w:sz w:val="28"/>
            <w:szCs w:val="28"/>
            <w:shd w:val="clear" w:color="auto" w:fill="FFFFFF"/>
          </w:rPr>
          <w:t>www.gafurovskij.ru</w:t>
        </w:r>
      </w:hyperlink>
      <w:r w:rsidRPr="00C94386">
        <w:rPr>
          <w:b/>
          <w:color w:val="0000FF"/>
          <w:sz w:val="28"/>
          <w:szCs w:val="28"/>
        </w:rPr>
        <w:t xml:space="preserve">. </w:t>
      </w:r>
    </w:p>
    <w:p w:rsidR="00C94386" w:rsidRPr="00C94386" w:rsidRDefault="00C94386" w:rsidP="00C94386">
      <w:pPr>
        <w:ind w:firstLine="708"/>
        <w:jc w:val="both"/>
        <w:rPr>
          <w:sz w:val="28"/>
          <w:szCs w:val="28"/>
        </w:rPr>
      </w:pPr>
      <w:r w:rsidRPr="00C94386">
        <w:rPr>
          <w:b/>
          <w:sz w:val="28"/>
          <w:szCs w:val="28"/>
        </w:rPr>
        <w:t>Аукцион состоится</w:t>
      </w:r>
      <w:r w:rsidRPr="00C94386">
        <w:rPr>
          <w:b/>
          <w:color w:val="0070C0"/>
          <w:sz w:val="28"/>
          <w:szCs w:val="28"/>
        </w:rPr>
        <w:t>«30» сентября 2019 года</w:t>
      </w:r>
      <w:r w:rsidRPr="00C94386">
        <w:rPr>
          <w:sz w:val="28"/>
          <w:szCs w:val="28"/>
        </w:rPr>
        <w:t>в 11.00 (по местному времени) по адресу: г</w:t>
      </w:r>
      <w:proofErr w:type="gramStart"/>
      <w:r w:rsidRPr="00C94386">
        <w:rPr>
          <w:sz w:val="28"/>
          <w:szCs w:val="28"/>
        </w:rPr>
        <w:t>.Т</w:t>
      </w:r>
      <w:proofErr w:type="gramEnd"/>
      <w:r w:rsidRPr="00C94386">
        <w:rPr>
          <w:sz w:val="28"/>
          <w:szCs w:val="28"/>
        </w:rPr>
        <w:t xml:space="preserve">уймазы, </w:t>
      </w:r>
      <w:proofErr w:type="spellStart"/>
      <w:r w:rsidRPr="00C94386">
        <w:rPr>
          <w:sz w:val="28"/>
          <w:szCs w:val="28"/>
        </w:rPr>
        <w:t>ул.С.Юлаева</w:t>
      </w:r>
      <w:proofErr w:type="spellEnd"/>
      <w:r w:rsidRPr="00C94386">
        <w:rPr>
          <w:sz w:val="28"/>
          <w:szCs w:val="28"/>
        </w:rPr>
        <w:t xml:space="preserve">, д.69А, </w:t>
      </w:r>
      <w:proofErr w:type="spellStart"/>
      <w:r w:rsidRPr="00C94386">
        <w:rPr>
          <w:sz w:val="28"/>
          <w:szCs w:val="28"/>
        </w:rPr>
        <w:t>каб</w:t>
      </w:r>
      <w:proofErr w:type="spellEnd"/>
      <w:r w:rsidRPr="00C94386">
        <w:rPr>
          <w:sz w:val="28"/>
          <w:szCs w:val="28"/>
        </w:rPr>
        <w:t>. № 21. Аукцион является открытым по составу участников и открытым по форме подачи предложений о величине арендной платы.</w:t>
      </w:r>
    </w:p>
    <w:p w:rsidR="00C94386" w:rsidRPr="00C94386" w:rsidRDefault="00C94386" w:rsidP="00C94386">
      <w:pPr>
        <w:ind w:firstLine="708"/>
        <w:jc w:val="both"/>
        <w:rPr>
          <w:sz w:val="28"/>
          <w:szCs w:val="28"/>
        </w:rPr>
      </w:pPr>
      <w:r w:rsidRPr="00C94386">
        <w:rPr>
          <w:sz w:val="28"/>
          <w:szCs w:val="28"/>
        </w:rPr>
        <w:t xml:space="preserve">Аукцион проводится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пользования в отношении государственного или муниципального имущества (далее – Правила), утвержденными Приказом Федеральной Антимонопольной службы от 10.02.2010 года № 67. Собственник имущества – сельское поселение Гафуровский сельсовет муниципального района Туймазинский район Республики Башкортостан. </w:t>
      </w:r>
    </w:p>
    <w:p w:rsidR="00C94386" w:rsidRPr="00C94386" w:rsidRDefault="00C94386" w:rsidP="00C94386">
      <w:pPr>
        <w:ind w:firstLine="708"/>
        <w:jc w:val="both"/>
        <w:rPr>
          <w:sz w:val="28"/>
          <w:szCs w:val="28"/>
        </w:rPr>
      </w:pPr>
      <w:r w:rsidRPr="00C94386">
        <w:rPr>
          <w:b/>
          <w:sz w:val="28"/>
          <w:szCs w:val="28"/>
        </w:rPr>
        <w:t xml:space="preserve">Аукционная документация размещена в сети Интернет на официальном сайте Российской Федерации, адрес в Интернете </w:t>
      </w:r>
      <w:hyperlink r:id="rId6">
        <w:r w:rsidRPr="00C94386">
          <w:rPr>
            <w:rStyle w:val="-"/>
            <w:b/>
            <w:sz w:val="28"/>
            <w:szCs w:val="28"/>
            <w:lang w:val="en-US"/>
          </w:rPr>
          <w:t>www</w:t>
        </w:r>
        <w:r w:rsidRPr="00C94386">
          <w:rPr>
            <w:rStyle w:val="-"/>
            <w:b/>
            <w:sz w:val="28"/>
            <w:szCs w:val="28"/>
          </w:rPr>
          <w:t>.</w:t>
        </w:r>
        <w:r w:rsidRPr="00C94386">
          <w:rPr>
            <w:rStyle w:val="-"/>
            <w:b/>
            <w:sz w:val="28"/>
            <w:szCs w:val="28"/>
            <w:lang w:val="en-US"/>
          </w:rPr>
          <w:t>torgi</w:t>
        </w:r>
        <w:r w:rsidRPr="00C94386">
          <w:rPr>
            <w:rStyle w:val="-"/>
            <w:b/>
            <w:sz w:val="28"/>
            <w:szCs w:val="28"/>
          </w:rPr>
          <w:t>.</w:t>
        </w:r>
        <w:r w:rsidRPr="00C94386">
          <w:rPr>
            <w:rStyle w:val="-"/>
            <w:b/>
            <w:sz w:val="28"/>
            <w:szCs w:val="28"/>
            <w:lang w:val="en-US"/>
          </w:rPr>
          <w:t>gov</w:t>
        </w:r>
        <w:r w:rsidRPr="00C94386">
          <w:rPr>
            <w:rStyle w:val="-"/>
            <w:b/>
            <w:sz w:val="28"/>
            <w:szCs w:val="28"/>
          </w:rPr>
          <w:t>.</w:t>
        </w:r>
        <w:r w:rsidRPr="00C94386">
          <w:rPr>
            <w:rStyle w:val="-"/>
            <w:b/>
            <w:sz w:val="28"/>
            <w:szCs w:val="28"/>
            <w:lang w:val="en-US"/>
          </w:rPr>
          <w:t>ru</w:t>
        </w:r>
      </w:hyperlink>
      <w:r w:rsidRPr="00C94386">
        <w:rPr>
          <w:b/>
          <w:sz w:val="28"/>
          <w:szCs w:val="28"/>
          <w:u w:val="single"/>
        </w:rPr>
        <w:t xml:space="preserve">., </w:t>
      </w:r>
      <w:r w:rsidRPr="00C94386">
        <w:rPr>
          <w:b/>
          <w:sz w:val="28"/>
          <w:szCs w:val="28"/>
        </w:rPr>
        <w:t xml:space="preserve">а также на сайте Администрации сельского поселения Гафуровский сельсовет муниципального района Туймазинский район, адрес в Интернете </w:t>
      </w:r>
      <w:hyperlink r:id="rId7" w:tgtFrame="_blank" w:history="1">
        <w:r w:rsidRPr="00C94386">
          <w:rPr>
            <w:rStyle w:val="a9"/>
            <w:b/>
            <w:iCs/>
            <w:color w:val="262626"/>
            <w:sz w:val="28"/>
            <w:szCs w:val="28"/>
            <w:shd w:val="clear" w:color="auto" w:fill="FFFFFF"/>
          </w:rPr>
          <w:t>www.gafurovskij.ru</w:t>
        </w:r>
      </w:hyperlink>
      <w:r w:rsidRPr="00C94386">
        <w:rPr>
          <w:b/>
          <w:color w:val="0000FF"/>
          <w:sz w:val="28"/>
          <w:szCs w:val="28"/>
        </w:rPr>
        <w:t>.</w:t>
      </w:r>
    </w:p>
    <w:p w:rsidR="00C94386" w:rsidRPr="00C94386" w:rsidRDefault="00C94386" w:rsidP="00C94386">
      <w:pPr>
        <w:ind w:firstLine="708"/>
        <w:jc w:val="both"/>
        <w:rPr>
          <w:b/>
          <w:sz w:val="28"/>
          <w:szCs w:val="28"/>
        </w:rPr>
      </w:pPr>
      <w:r w:rsidRPr="00C94386">
        <w:rPr>
          <w:sz w:val="28"/>
          <w:szCs w:val="28"/>
        </w:rPr>
        <w:lastRenderedPageBreak/>
        <w:t xml:space="preserve">После размещения на официальном сайте торгов извещения о проведении торгов, организатором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C94386">
        <w:rPr>
          <w:sz w:val="28"/>
          <w:szCs w:val="28"/>
        </w:rPr>
        <w:t>с даты получения</w:t>
      </w:r>
      <w:proofErr w:type="gramEnd"/>
      <w:r w:rsidRPr="00C94386">
        <w:rPr>
          <w:sz w:val="28"/>
          <w:szCs w:val="28"/>
        </w:rPr>
        <w:t xml:space="preserve"> соответствующего заявления предоставляет такому лицу аукционную  документацию бесплатно. </w:t>
      </w:r>
    </w:p>
    <w:p w:rsidR="00C94386" w:rsidRPr="00C94386" w:rsidRDefault="00C94386" w:rsidP="00C94386">
      <w:pPr>
        <w:ind w:firstLine="708"/>
        <w:jc w:val="both"/>
        <w:rPr>
          <w:sz w:val="28"/>
          <w:szCs w:val="28"/>
        </w:rPr>
      </w:pPr>
      <w:r w:rsidRPr="00C94386">
        <w:rPr>
          <w:b/>
          <w:sz w:val="28"/>
          <w:szCs w:val="28"/>
        </w:rPr>
        <w:t xml:space="preserve">Место, дата начала и дата окончания срока подачи заявок на участие в аукционе: </w:t>
      </w:r>
      <w:r w:rsidRPr="00C94386">
        <w:rPr>
          <w:sz w:val="28"/>
          <w:szCs w:val="28"/>
        </w:rPr>
        <w:t>г</w:t>
      </w:r>
      <w:proofErr w:type="gramStart"/>
      <w:r w:rsidRPr="00C94386">
        <w:rPr>
          <w:sz w:val="28"/>
          <w:szCs w:val="28"/>
        </w:rPr>
        <w:t>.Т</w:t>
      </w:r>
      <w:proofErr w:type="gramEnd"/>
      <w:r w:rsidRPr="00C94386">
        <w:rPr>
          <w:sz w:val="28"/>
          <w:szCs w:val="28"/>
        </w:rPr>
        <w:t xml:space="preserve">уймазы, </w:t>
      </w:r>
      <w:proofErr w:type="spellStart"/>
      <w:r w:rsidRPr="00C94386">
        <w:rPr>
          <w:sz w:val="28"/>
          <w:szCs w:val="28"/>
        </w:rPr>
        <w:t>ул.С.Юлаева</w:t>
      </w:r>
      <w:proofErr w:type="spellEnd"/>
      <w:r w:rsidRPr="00C94386">
        <w:rPr>
          <w:sz w:val="28"/>
          <w:szCs w:val="28"/>
        </w:rPr>
        <w:t>, д.69А, 3 этаж кабинет № 3.</w:t>
      </w:r>
    </w:p>
    <w:p w:rsidR="00C94386" w:rsidRPr="00C94386" w:rsidRDefault="00C94386" w:rsidP="00C94386">
      <w:pPr>
        <w:ind w:firstLine="708"/>
        <w:jc w:val="both"/>
        <w:rPr>
          <w:sz w:val="28"/>
          <w:szCs w:val="28"/>
        </w:rPr>
      </w:pPr>
      <w:r w:rsidRPr="00C94386">
        <w:rPr>
          <w:sz w:val="28"/>
          <w:szCs w:val="28"/>
        </w:rPr>
        <w:t xml:space="preserve">Начало срока подачи заявок на участие в аукционе </w:t>
      </w:r>
      <w:r w:rsidRPr="00C94386">
        <w:rPr>
          <w:b/>
          <w:color w:val="0070C0"/>
          <w:sz w:val="28"/>
          <w:szCs w:val="28"/>
        </w:rPr>
        <w:t>«03» сентября 2019 года</w:t>
      </w:r>
      <w:r w:rsidRPr="00C94386">
        <w:rPr>
          <w:sz w:val="28"/>
          <w:szCs w:val="28"/>
        </w:rPr>
        <w:t xml:space="preserve">, в течение рабочего времени с 10-00 до 17-00 местного времени, окончание срока подачи </w:t>
      </w:r>
      <w:r w:rsidRPr="00C94386">
        <w:rPr>
          <w:b/>
          <w:color w:val="0070C0"/>
          <w:sz w:val="28"/>
          <w:szCs w:val="28"/>
        </w:rPr>
        <w:t>«26» сентября 2019 года</w:t>
      </w:r>
      <w:r w:rsidRPr="00C94386">
        <w:rPr>
          <w:sz w:val="28"/>
          <w:szCs w:val="28"/>
        </w:rPr>
        <w:t>, 13-00 местного времени. Требования к содержанию, составу и форме заявки на участие в аукционе установлены п.6 аукционной документации.</w:t>
      </w:r>
    </w:p>
    <w:p w:rsidR="00C94386" w:rsidRPr="00C94386" w:rsidRDefault="00C94386" w:rsidP="00C94386">
      <w:pPr>
        <w:ind w:firstLine="708"/>
        <w:jc w:val="both"/>
        <w:rPr>
          <w:sz w:val="28"/>
          <w:szCs w:val="28"/>
        </w:rPr>
      </w:pPr>
      <w:r w:rsidRPr="00C94386">
        <w:rPr>
          <w:b/>
          <w:sz w:val="28"/>
          <w:szCs w:val="28"/>
        </w:rPr>
        <w:t xml:space="preserve">Предмет аукциона: </w:t>
      </w:r>
      <w:r w:rsidRPr="00C94386">
        <w:rPr>
          <w:sz w:val="28"/>
          <w:szCs w:val="28"/>
        </w:rPr>
        <w:t>право заключения договоров аренды муниципального имущества сельского поселения Гафуровский сельсовет муниципального района Туймазинский район Республики Башкортостан по лотам указанным в Приложении №1 к настоящей документации об аукционе.</w:t>
      </w:r>
    </w:p>
    <w:p w:rsidR="00C94386" w:rsidRPr="00C94386" w:rsidRDefault="00C94386" w:rsidP="00C94386">
      <w:pPr>
        <w:ind w:firstLine="709"/>
        <w:jc w:val="both"/>
        <w:rPr>
          <w:b/>
          <w:sz w:val="28"/>
          <w:szCs w:val="28"/>
        </w:rPr>
      </w:pPr>
      <w:r w:rsidRPr="00C94386">
        <w:rPr>
          <w:b/>
          <w:sz w:val="28"/>
          <w:szCs w:val="28"/>
        </w:rPr>
        <w:t xml:space="preserve">Форма подачи предложений о цене </w:t>
      </w:r>
      <w:r w:rsidRPr="00C94386">
        <w:rPr>
          <w:sz w:val="28"/>
          <w:szCs w:val="28"/>
        </w:rPr>
        <w:t xml:space="preserve">– открытая. </w:t>
      </w:r>
    </w:p>
    <w:p w:rsidR="00C94386" w:rsidRPr="00C94386" w:rsidRDefault="00C94386" w:rsidP="00C94386">
      <w:pPr>
        <w:ind w:firstLine="709"/>
        <w:jc w:val="both"/>
        <w:rPr>
          <w:b/>
          <w:sz w:val="28"/>
          <w:szCs w:val="28"/>
        </w:rPr>
      </w:pPr>
      <w:r w:rsidRPr="00C94386">
        <w:rPr>
          <w:b/>
          <w:sz w:val="28"/>
          <w:szCs w:val="28"/>
        </w:rPr>
        <w:t>Средство платежа</w:t>
      </w:r>
      <w:r w:rsidRPr="00C94386">
        <w:rPr>
          <w:sz w:val="28"/>
          <w:szCs w:val="28"/>
        </w:rPr>
        <w:t xml:space="preserve"> – денежная единица Российской Федерации (рубль).</w:t>
      </w:r>
    </w:p>
    <w:p w:rsidR="00C94386" w:rsidRPr="00C94386" w:rsidRDefault="00C94386" w:rsidP="00C94386">
      <w:pPr>
        <w:ind w:firstLine="709"/>
        <w:jc w:val="both"/>
        <w:rPr>
          <w:b/>
          <w:sz w:val="28"/>
          <w:szCs w:val="28"/>
        </w:rPr>
      </w:pPr>
      <w:r w:rsidRPr="00C94386">
        <w:rPr>
          <w:b/>
          <w:sz w:val="28"/>
          <w:szCs w:val="28"/>
        </w:rPr>
        <w:t>Форма оплаты</w:t>
      </w:r>
      <w:r w:rsidRPr="00C94386">
        <w:rPr>
          <w:sz w:val="28"/>
          <w:szCs w:val="28"/>
        </w:rPr>
        <w:t xml:space="preserve"> – ежемесячные арендные платежи по ставке годовой арендной платы, сложившейся в ходе торгов.</w:t>
      </w:r>
    </w:p>
    <w:p w:rsidR="00C94386" w:rsidRPr="00C94386" w:rsidRDefault="00C94386" w:rsidP="00C94386">
      <w:pPr>
        <w:ind w:firstLine="708"/>
        <w:jc w:val="both"/>
        <w:rPr>
          <w:b/>
          <w:sz w:val="28"/>
          <w:szCs w:val="28"/>
        </w:rPr>
      </w:pPr>
      <w:r w:rsidRPr="00C94386">
        <w:rPr>
          <w:b/>
          <w:sz w:val="28"/>
          <w:szCs w:val="28"/>
        </w:rPr>
        <w:t>Начальная цена</w:t>
      </w:r>
      <w:r w:rsidRPr="00C94386">
        <w:rPr>
          <w:sz w:val="28"/>
          <w:szCs w:val="28"/>
        </w:rPr>
        <w:t xml:space="preserve"> предмета аукциона – размер годовой арендной платы с НДС.</w:t>
      </w:r>
    </w:p>
    <w:p w:rsidR="00C94386" w:rsidRPr="00C94386" w:rsidRDefault="00C94386" w:rsidP="00C94386">
      <w:pPr>
        <w:ind w:firstLine="709"/>
        <w:jc w:val="both"/>
        <w:rPr>
          <w:b/>
          <w:sz w:val="28"/>
          <w:szCs w:val="28"/>
        </w:rPr>
      </w:pPr>
      <w:r w:rsidRPr="00C94386">
        <w:rPr>
          <w:b/>
          <w:sz w:val="28"/>
          <w:szCs w:val="28"/>
        </w:rPr>
        <w:t>Сумма задатка</w:t>
      </w:r>
      <w:r w:rsidRPr="00C94386">
        <w:rPr>
          <w:sz w:val="28"/>
          <w:szCs w:val="28"/>
        </w:rPr>
        <w:t xml:space="preserve"> – 20 (двадцать) процентов от начальной цены. </w:t>
      </w:r>
    </w:p>
    <w:p w:rsidR="00C94386" w:rsidRPr="00C94386" w:rsidRDefault="00C94386" w:rsidP="00C94386">
      <w:pPr>
        <w:ind w:firstLine="709"/>
        <w:jc w:val="both"/>
        <w:rPr>
          <w:sz w:val="28"/>
          <w:szCs w:val="28"/>
        </w:rPr>
      </w:pPr>
      <w:r w:rsidRPr="00C94386">
        <w:rPr>
          <w:b/>
          <w:sz w:val="28"/>
          <w:szCs w:val="28"/>
        </w:rPr>
        <w:t xml:space="preserve">Шаг аукциона </w:t>
      </w:r>
      <w:r w:rsidRPr="00C94386">
        <w:rPr>
          <w:sz w:val="28"/>
          <w:szCs w:val="28"/>
        </w:rPr>
        <w:t>– 5 (пять) процентов от начальной цены.</w:t>
      </w:r>
    </w:p>
    <w:p w:rsidR="00C94386" w:rsidRPr="00C94386" w:rsidRDefault="00C94386" w:rsidP="00C94386">
      <w:pPr>
        <w:ind w:firstLine="708"/>
        <w:jc w:val="both"/>
        <w:rPr>
          <w:sz w:val="28"/>
          <w:szCs w:val="28"/>
        </w:rPr>
      </w:pPr>
      <w:r w:rsidRPr="00C94386">
        <w:rPr>
          <w:color w:val="auto"/>
          <w:sz w:val="28"/>
          <w:szCs w:val="28"/>
          <w:lang w:eastAsia="ru-RU"/>
        </w:rPr>
        <w:t xml:space="preserve">Цена годовой арендной платы действует в течение первых двух лет </w:t>
      </w:r>
      <w:proofErr w:type="gramStart"/>
      <w:r w:rsidRPr="00C94386">
        <w:rPr>
          <w:color w:val="auto"/>
          <w:sz w:val="28"/>
          <w:szCs w:val="28"/>
          <w:lang w:eastAsia="ru-RU"/>
        </w:rPr>
        <w:t>с даты заключения</w:t>
      </w:r>
      <w:proofErr w:type="gramEnd"/>
      <w:r w:rsidRPr="00C94386">
        <w:rPr>
          <w:color w:val="auto"/>
          <w:sz w:val="28"/>
          <w:szCs w:val="28"/>
          <w:lang w:eastAsia="ru-RU"/>
        </w:rPr>
        <w:t xml:space="preserve"> договора аренды, начиная с третьего года – согласно </w:t>
      </w:r>
      <w:r w:rsidRPr="00C94386">
        <w:rPr>
          <w:sz w:val="28"/>
          <w:szCs w:val="28"/>
        </w:rPr>
        <w:t>Приложению №1 к настоящей документации об аукционе.</w:t>
      </w:r>
    </w:p>
    <w:p w:rsidR="00EF3C79" w:rsidRPr="00C94386" w:rsidRDefault="00C94386" w:rsidP="00EF3C79">
      <w:pPr>
        <w:suppressAutoHyphens w:val="0"/>
        <w:ind w:firstLine="708"/>
        <w:jc w:val="both"/>
        <w:rPr>
          <w:color w:val="auto"/>
          <w:sz w:val="28"/>
          <w:szCs w:val="28"/>
          <w:lang w:eastAsia="ru-RU"/>
        </w:rPr>
      </w:pPr>
      <w:r w:rsidRPr="00C94386">
        <w:rPr>
          <w:color w:val="auto"/>
          <w:sz w:val="28"/>
          <w:szCs w:val="28"/>
          <w:lang w:eastAsia="ru-RU"/>
        </w:rPr>
        <w:t xml:space="preserve">В </w:t>
      </w:r>
      <w:proofErr w:type="gramStart"/>
      <w:r w:rsidRPr="00C94386">
        <w:rPr>
          <w:color w:val="auto"/>
          <w:sz w:val="28"/>
          <w:szCs w:val="28"/>
          <w:lang w:eastAsia="ru-RU"/>
        </w:rPr>
        <w:t>лотам</w:t>
      </w:r>
      <w:proofErr w:type="gramEnd"/>
      <w:r w:rsidRPr="00C94386">
        <w:rPr>
          <w:color w:val="auto"/>
          <w:sz w:val="28"/>
          <w:szCs w:val="28"/>
          <w:lang w:eastAsia="ru-RU"/>
        </w:rPr>
        <w:t xml:space="preserve"> где указано, что для субъектов малого и среднего предпринимательства, у</w:t>
      </w:r>
      <w:r w:rsidR="00EF3C79" w:rsidRPr="00C94386">
        <w:rPr>
          <w:color w:val="auto"/>
          <w:sz w:val="28"/>
          <w:szCs w:val="28"/>
          <w:lang w:eastAsia="ru-RU"/>
        </w:rPr>
        <w:t xml:space="preserve">частниками аукциона </w:t>
      </w:r>
      <w:r w:rsidR="00EF3C79" w:rsidRPr="00C94386">
        <w:rPr>
          <w:b/>
          <w:color w:val="auto"/>
          <w:sz w:val="28"/>
          <w:szCs w:val="28"/>
          <w:lang w:eastAsia="ru-RU"/>
        </w:rPr>
        <w:t>могут быть</w:t>
      </w:r>
      <w:r w:rsidR="00EF3C79" w:rsidRPr="00C94386">
        <w:rPr>
          <w:color w:val="auto"/>
          <w:sz w:val="28"/>
          <w:szCs w:val="28"/>
          <w:lang w:eastAsia="ru-RU"/>
        </w:rPr>
        <w:t xml:space="preserve"> только субъекты малого и среднего предпринимательства.</w:t>
      </w:r>
    </w:p>
    <w:tbl>
      <w:tblPr>
        <w:tblpPr w:leftFromText="180" w:rightFromText="180" w:vertAnchor="text" w:horzAnchor="margin" w:tblpY="15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408"/>
        <w:gridCol w:w="2268"/>
        <w:gridCol w:w="1199"/>
        <w:gridCol w:w="2203"/>
        <w:gridCol w:w="1701"/>
        <w:gridCol w:w="1418"/>
        <w:gridCol w:w="1278"/>
        <w:gridCol w:w="1701"/>
      </w:tblGrid>
      <w:tr w:rsidR="00EF3C79" w:rsidTr="00C24D62">
        <w:trPr>
          <w:trHeight w:val="525"/>
        </w:trPr>
        <w:tc>
          <w:tcPr>
            <w:tcW w:w="533" w:type="dxa"/>
          </w:tcPr>
          <w:p w:rsidR="00EF3C79" w:rsidRDefault="00EF3C79" w:rsidP="00C24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лота</w:t>
            </w:r>
          </w:p>
        </w:tc>
        <w:tc>
          <w:tcPr>
            <w:tcW w:w="2408" w:type="dxa"/>
          </w:tcPr>
          <w:p w:rsidR="00EF3C79" w:rsidRDefault="00EF3C79" w:rsidP="00C24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</w:tcPr>
          <w:p w:rsidR="00EF3C79" w:rsidRDefault="00EF3C79" w:rsidP="00C24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199" w:type="dxa"/>
          </w:tcPr>
          <w:p w:rsidR="00EF3C79" w:rsidRDefault="00EF3C79" w:rsidP="00C24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:rsidR="00EF3C79" w:rsidRDefault="00EF3C79" w:rsidP="00C24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701" w:type="dxa"/>
          </w:tcPr>
          <w:p w:rsidR="00EF3C79" w:rsidRDefault="00EF3C79" w:rsidP="00C24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размера арендной платы в год с НДС, руб.</w:t>
            </w:r>
          </w:p>
        </w:tc>
        <w:tc>
          <w:tcPr>
            <w:tcW w:w="1418" w:type="dxa"/>
          </w:tcPr>
          <w:p w:rsidR="00EF3C79" w:rsidRDefault="00EF3C79" w:rsidP="00C24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           (5 %), руб.</w:t>
            </w:r>
          </w:p>
        </w:tc>
        <w:tc>
          <w:tcPr>
            <w:tcW w:w="1278" w:type="dxa"/>
          </w:tcPr>
          <w:p w:rsidR="00EF3C79" w:rsidRDefault="00EF3C79" w:rsidP="00C24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  <w:p w:rsidR="00EF3C79" w:rsidRDefault="00EF3C79" w:rsidP="00C24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(20 %), руб.</w:t>
            </w:r>
          </w:p>
        </w:tc>
        <w:tc>
          <w:tcPr>
            <w:tcW w:w="1701" w:type="dxa"/>
          </w:tcPr>
          <w:p w:rsidR="00EF3C79" w:rsidRDefault="00EF3C79" w:rsidP="00C24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аренды</w:t>
            </w:r>
          </w:p>
        </w:tc>
      </w:tr>
      <w:tr w:rsidR="00C94386" w:rsidTr="00C24D62">
        <w:trPr>
          <w:trHeight w:val="525"/>
        </w:trPr>
        <w:tc>
          <w:tcPr>
            <w:tcW w:w="533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Туймазинский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нежилое помещение (№18) </w:t>
            </w:r>
            <w:r>
              <w:rPr>
                <w:color w:val="000000"/>
                <w:sz w:val="24"/>
                <w:szCs w:val="24"/>
              </w:rPr>
              <w:lastRenderedPageBreak/>
              <w:t>на 1 этаже 2-этажного административного здания</w:t>
            </w:r>
          </w:p>
        </w:tc>
        <w:tc>
          <w:tcPr>
            <w:tcW w:w="1199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5,3</w:t>
            </w:r>
          </w:p>
        </w:tc>
        <w:tc>
          <w:tcPr>
            <w:tcW w:w="2203" w:type="dxa"/>
          </w:tcPr>
          <w:p w:rsidR="00C94386" w:rsidRDefault="00C94386" w:rsidP="00C94386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>п</w:t>
            </w:r>
            <w:r>
              <w:lastRenderedPageBreak/>
              <w:t xml:space="preserve">ри аренде неиспользуемого муниципального имущества, входящего в перечень свободных площадей и незагруженных мощностейв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C94386" w:rsidRDefault="00C94386" w:rsidP="00C94386">
            <w:pPr>
              <w:jc w:val="center"/>
            </w:pPr>
          </w:p>
          <w:p w:rsidR="00C94386" w:rsidRPr="00574517" w:rsidRDefault="00C94386" w:rsidP="00C94386">
            <w:pPr>
              <w:jc w:val="center"/>
            </w:pPr>
            <w:r>
              <w:t>начиная с 3 (третьего) года для бытового обслуживания населения</w:t>
            </w:r>
          </w:p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246,20</w:t>
            </w: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7386,07</w:t>
            </w:r>
          </w:p>
        </w:tc>
        <w:tc>
          <w:tcPr>
            <w:tcW w:w="141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12,31</w:t>
            </w:r>
          </w:p>
        </w:tc>
        <w:tc>
          <w:tcPr>
            <w:tcW w:w="127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49,24</w:t>
            </w:r>
          </w:p>
        </w:tc>
        <w:tc>
          <w:tcPr>
            <w:tcW w:w="1701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C94386" w:rsidTr="00C24D62">
        <w:trPr>
          <w:trHeight w:val="525"/>
        </w:trPr>
        <w:tc>
          <w:tcPr>
            <w:tcW w:w="533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(№25) на 1 этаже 2-этажного административного здания</w:t>
            </w:r>
          </w:p>
        </w:tc>
        <w:tc>
          <w:tcPr>
            <w:tcW w:w="1199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2203" w:type="dxa"/>
          </w:tcPr>
          <w:p w:rsidR="00C94386" w:rsidRDefault="00C94386" w:rsidP="00C94386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мощностейв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C94386" w:rsidRDefault="00C94386" w:rsidP="00C94386">
            <w:pPr>
              <w:jc w:val="center"/>
            </w:pPr>
          </w:p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под стоматологию</w:t>
            </w:r>
          </w:p>
        </w:tc>
        <w:tc>
          <w:tcPr>
            <w:tcW w:w="1701" w:type="dxa"/>
          </w:tcPr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2308,73</w:t>
            </w: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161610,82</w:t>
            </w: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115,44</w:t>
            </w:r>
          </w:p>
        </w:tc>
        <w:tc>
          <w:tcPr>
            <w:tcW w:w="127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461,75</w:t>
            </w:r>
          </w:p>
        </w:tc>
        <w:tc>
          <w:tcPr>
            <w:tcW w:w="1701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C94386" w:rsidTr="00C24D62">
        <w:trPr>
          <w:trHeight w:val="525"/>
        </w:trPr>
        <w:tc>
          <w:tcPr>
            <w:tcW w:w="533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нежилые помещения (№26-28) на 1 этаже 2-этажного административного здания</w:t>
            </w:r>
          </w:p>
        </w:tc>
        <w:tc>
          <w:tcPr>
            <w:tcW w:w="1199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2203" w:type="dxa"/>
          </w:tcPr>
          <w:p w:rsidR="00C94386" w:rsidRDefault="00C94386" w:rsidP="00C94386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</w:t>
            </w:r>
            <w:r>
              <w:lastRenderedPageBreak/>
              <w:t xml:space="preserve">незагруженных мощностейв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C94386" w:rsidRDefault="00C94386" w:rsidP="00C94386">
            <w:pPr>
              <w:jc w:val="center"/>
            </w:pPr>
          </w:p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для осуществления торговой деятельности</w:t>
            </w:r>
          </w:p>
        </w:tc>
        <w:tc>
          <w:tcPr>
            <w:tcW w:w="1701" w:type="dxa"/>
          </w:tcPr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2341,24</w:t>
            </w: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280494,20</w:t>
            </w: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117,06</w:t>
            </w:r>
          </w:p>
        </w:tc>
        <w:tc>
          <w:tcPr>
            <w:tcW w:w="127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468,25</w:t>
            </w:r>
          </w:p>
        </w:tc>
        <w:tc>
          <w:tcPr>
            <w:tcW w:w="1701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C94386" w:rsidTr="00C24D62">
        <w:trPr>
          <w:trHeight w:val="525"/>
        </w:trPr>
        <w:tc>
          <w:tcPr>
            <w:tcW w:w="533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8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(№30) на 1 этаже 2-этажного административного здания</w:t>
            </w:r>
          </w:p>
        </w:tc>
        <w:tc>
          <w:tcPr>
            <w:tcW w:w="1199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2203" w:type="dxa"/>
          </w:tcPr>
          <w:p w:rsidR="00C94386" w:rsidRDefault="00C94386" w:rsidP="00C94386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мощностейв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C94386" w:rsidRDefault="00C94386" w:rsidP="00C94386">
            <w:pPr>
              <w:jc w:val="center"/>
            </w:pPr>
          </w:p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под парикмахерскую</w:t>
            </w:r>
          </w:p>
        </w:tc>
        <w:tc>
          <w:tcPr>
            <w:tcW w:w="1701" w:type="dxa"/>
          </w:tcPr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394,85</w:t>
            </w: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8226,09</w:t>
            </w:r>
          </w:p>
        </w:tc>
        <w:tc>
          <w:tcPr>
            <w:tcW w:w="141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19,74</w:t>
            </w:r>
          </w:p>
        </w:tc>
        <w:tc>
          <w:tcPr>
            <w:tcW w:w="127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78,97</w:t>
            </w:r>
          </w:p>
        </w:tc>
        <w:tc>
          <w:tcPr>
            <w:tcW w:w="1701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C94386" w:rsidTr="00C24D62">
        <w:trPr>
          <w:trHeight w:val="525"/>
        </w:trPr>
        <w:tc>
          <w:tcPr>
            <w:tcW w:w="533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 нежилого помещения (№33) на 1 этаже 2-этажного административного здания</w:t>
            </w:r>
          </w:p>
        </w:tc>
        <w:tc>
          <w:tcPr>
            <w:tcW w:w="1199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203" w:type="dxa"/>
          </w:tcPr>
          <w:p w:rsidR="00C94386" w:rsidRDefault="00C94386" w:rsidP="00C94386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мощностейв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C94386" w:rsidRDefault="00C94386" w:rsidP="00C94386">
            <w:pPr>
              <w:jc w:val="center"/>
            </w:pPr>
          </w:p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начиная с 3 (третьего) года  для осуществления </w:t>
            </w:r>
            <w:r>
              <w:lastRenderedPageBreak/>
              <w:t>торговой деятельности</w:t>
            </w:r>
          </w:p>
        </w:tc>
        <w:tc>
          <w:tcPr>
            <w:tcW w:w="1701" w:type="dxa"/>
          </w:tcPr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812,93</w:t>
            </w: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97551,81</w:t>
            </w:r>
          </w:p>
        </w:tc>
        <w:tc>
          <w:tcPr>
            <w:tcW w:w="1418" w:type="dxa"/>
          </w:tcPr>
          <w:p w:rsidR="00C94386" w:rsidRDefault="00DC06CD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40,65</w:t>
            </w:r>
          </w:p>
        </w:tc>
        <w:tc>
          <w:tcPr>
            <w:tcW w:w="1278" w:type="dxa"/>
          </w:tcPr>
          <w:p w:rsidR="00C94386" w:rsidRDefault="00DC06CD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162,58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C94386" w:rsidTr="00C24D62">
        <w:trPr>
          <w:trHeight w:val="525"/>
        </w:trPr>
        <w:tc>
          <w:tcPr>
            <w:tcW w:w="533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08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(№3) на 2 этаже 2-этажного административного здания</w:t>
            </w:r>
          </w:p>
        </w:tc>
        <w:tc>
          <w:tcPr>
            <w:tcW w:w="1199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2203" w:type="dxa"/>
          </w:tcPr>
          <w:p w:rsidR="00C94386" w:rsidRDefault="00C94386" w:rsidP="00C94386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мощностейв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C94386" w:rsidRDefault="00C94386" w:rsidP="00C94386">
            <w:pPr>
              <w:jc w:val="center"/>
            </w:pPr>
          </w:p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 для осуществления административной деятельности (офис)</w:t>
            </w:r>
          </w:p>
        </w:tc>
        <w:tc>
          <w:tcPr>
            <w:tcW w:w="1701" w:type="dxa"/>
          </w:tcPr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2299,44</w:t>
            </w: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344915,31</w:t>
            </w:r>
          </w:p>
        </w:tc>
        <w:tc>
          <w:tcPr>
            <w:tcW w:w="141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114,97</w:t>
            </w:r>
          </w:p>
        </w:tc>
        <w:tc>
          <w:tcPr>
            <w:tcW w:w="127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459,89</w:t>
            </w:r>
          </w:p>
        </w:tc>
        <w:tc>
          <w:tcPr>
            <w:tcW w:w="1701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C94386" w:rsidTr="00C24D62">
        <w:trPr>
          <w:trHeight w:val="525"/>
        </w:trPr>
        <w:tc>
          <w:tcPr>
            <w:tcW w:w="533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(№22) на 2 этаже 2-этажного административного здания</w:t>
            </w:r>
          </w:p>
        </w:tc>
        <w:tc>
          <w:tcPr>
            <w:tcW w:w="1199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203" w:type="dxa"/>
          </w:tcPr>
          <w:p w:rsidR="00C94386" w:rsidRDefault="00C94386" w:rsidP="00C94386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мощностейв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C94386" w:rsidRDefault="00C94386" w:rsidP="00C94386">
            <w:pPr>
              <w:jc w:val="center"/>
            </w:pPr>
          </w:p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 под парикмахерскую</w:t>
            </w:r>
          </w:p>
        </w:tc>
        <w:tc>
          <w:tcPr>
            <w:tcW w:w="1701" w:type="dxa"/>
          </w:tcPr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534,21</w:t>
            </w: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26710,61</w:t>
            </w:r>
          </w:p>
        </w:tc>
        <w:tc>
          <w:tcPr>
            <w:tcW w:w="141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26,71</w:t>
            </w:r>
          </w:p>
        </w:tc>
        <w:tc>
          <w:tcPr>
            <w:tcW w:w="127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106,84</w:t>
            </w:r>
          </w:p>
        </w:tc>
        <w:tc>
          <w:tcPr>
            <w:tcW w:w="1701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C94386" w:rsidTr="00C24D62">
        <w:trPr>
          <w:trHeight w:val="525"/>
        </w:trPr>
        <w:tc>
          <w:tcPr>
            <w:tcW w:w="533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8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</w:t>
            </w:r>
            <w:r>
              <w:rPr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нежилые помещения (№25-26) на 2 этаже 2-</w:t>
            </w:r>
            <w:r>
              <w:rPr>
                <w:color w:val="000000"/>
                <w:sz w:val="24"/>
                <w:szCs w:val="24"/>
              </w:rPr>
              <w:lastRenderedPageBreak/>
              <w:t>этажного административного здания</w:t>
            </w:r>
          </w:p>
        </w:tc>
        <w:tc>
          <w:tcPr>
            <w:tcW w:w="1199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101,3</w:t>
            </w:r>
          </w:p>
        </w:tc>
        <w:tc>
          <w:tcPr>
            <w:tcW w:w="2203" w:type="dxa"/>
          </w:tcPr>
          <w:p w:rsidR="00C94386" w:rsidRDefault="00C94386" w:rsidP="00C94386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</w:t>
            </w:r>
            <w:r>
              <w:lastRenderedPageBreak/>
              <w:t xml:space="preserve">неиспользуемого муниципального имущества, входящего в перечень свободных площадей и незагруженных мощностейв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C94386" w:rsidRDefault="00C94386" w:rsidP="00C94386">
            <w:pPr>
              <w:jc w:val="center"/>
            </w:pPr>
          </w:p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 для использования спортивными и культурно-просветительными организациями</w:t>
            </w:r>
          </w:p>
        </w:tc>
        <w:tc>
          <w:tcPr>
            <w:tcW w:w="1701" w:type="dxa"/>
          </w:tcPr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4705,71</w:t>
            </w: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94114,27</w:t>
            </w:r>
          </w:p>
        </w:tc>
        <w:tc>
          <w:tcPr>
            <w:tcW w:w="141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235,29</w:t>
            </w:r>
          </w:p>
        </w:tc>
        <w:tc>
          <w:tcPr>
            <w:tcW w:w="127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941,14</w:t>
            </w:r>
          </w:p>
        </w:tc>
        <w:tc>
          <w:tcPr>
            <w:tcW w:w="1701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C94386" w:rsidTr="00C24D62">
        <w:trPr>
          <w:trHeight w:val="525"/>
        </w:trPr>
        <w:tc>
          <w:tcPr>
            <w:tcW w:w="533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08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(№14) на 2 этаже 2-этажного административного здания</w:t>
            </w:r>
          </w:p>
        </w:tc>
        <w:tc>
          <w:tcPr>
            <w:tcW w:w="1199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2203" w:type="dxa"/>
          </w:tcPr>
          <w:p w:rsidR="00C94386" w:rsidRDefault="00C94386" w:rsidP="00C94386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мощностейв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C94386" w:rsidRDefault="00C94386" w:rsidP="00C94386">
            <w:pPr>
              <w:jc w:val="center"/>
            </w:pPr>
          </w:p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  для осуществления административной деятельности (офис)</w:t>
            </w:r>
          </w:p>
        </w:tc>
        <w:tc>
          <w:tcPr>
            <w:tcW w:w="1701" w:type="dxa"/>
          </w:tcPr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548,15</w:t>
            </w: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82222,24</w:t>
            </w:r>
          </w:p>
        </w:tc>
        <w:tc>
          <w:tcPr>
            <w:tcW w:w="141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27,41</w:t>
            </w:r>
          </w:p>
        </w:tc>
        <w:tc>
          <w:tcPr>
            <w:tcW w:w="127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109,63</w:t>
            </w:r>
          </w:p>
        </w:tc>
        <w:tc>
          <w:tcPr>
            <w:tcW w:w="1701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C94386" w:rsidTr="00C24D62">
        <w:trPr>
          <w:trHeight w:val="525"/>
        </w:trPr>
        <w:tc>
          <w:tcPr>
            <w:tcW w:w="533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C94386" w:rsidRDefault="00C94386" w:rsidP="00DC06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</w:t>
            </w:r>
            <w:r w:rsidR="00DC06CD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помещени</w:t>
            </w:r>
            <w:r w:rsidR="00DC06CD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(№16) на 1 этаже 2-этажного административного </w:t>
            </w:r>
            <w:r>
              <w:rPr>
                <w:color w:val="000000"/>
                <w:sz w:val="24"/>
                <w:szCs w:val="24"/>
              </w:rPr>
              <w:lastRenderedPageBreak/>
              <w:t>здания</w:t>
            </w:r>
          </w:p>
        </w:tc>
        <w:tc>
          <w:tcPr>
            <w:tcW w:w="1199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11,5</w:t>
            </w:r>
          </w:p>
        </w:tc>
        <w:tc>
          <w:tcPr>
            <w:tcW w:w="2203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торговая деятельность</w:t>
            </w:r>
          </w:p>
        </w:tc>
        <w:tc>
          <w:tcPr>
            <w:tcW w:w="1701" w:type="dxa"/>
          </w:tcPr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64105,47</w:t>
            </w:r>
          </w:p>
        </w:tc>
        <w:tc>
          <w:tcPr>
            <w:tcW w:w="141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3205,27</w:t>
            </w:r>
          </w:p>
        </w:tc>
        <w:tc>
          <w:tcPr>
            <w:tcW w:w="127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12821,09</w:t>
            </w:r>
          </w:p>
        </w:tc>
        <w:tc>
          <w:tcPr>
            <w:tcW w:w="1701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 25 дней</w:t>
            </w:r>
          </w:p>
        </w:tc>
      </w:tr>
      <w:tr w:rsidR="00C94386" w:rsidTr="00C24D62">
        <w:trPr>
          <w:trHeight w:val="525"/>
        </w:trPr>
        <w:tc>
          <w:tcPr>
            <w:tcW w:w="533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08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C94386" w:rsidRDefault="00C94386" w:rsidP="00DC06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</w:t>
            </w:r>
            <w:r w:rsidR="00DC06CD">
              <w:rPr>
                <w:color w:val="000000"/>
                <w:sz w:val="24"/>
                <w:szCs w:val="24"/>
              </w:rPr>
              <w:t>ое</w:t>
            </w:r>
            <w:r>
              <w:rPr>
                <w:color w:val="000000"/>
                <w:sz w:val="24"/>
                <w:szCs w:val="24"/>
              </w:rPr>
              <w:t xml:space="preserve"> помещени</w:t>
            </w:r>
            <w:r w:rsidR="00DC06CD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(№17) на 1 этаже 2-этажного административного здания</w:t>
            </w:r>
          </w:p>
        </w:tc>
        <w:tc>
          <w:tcPr>
            <w:tcW w:w="1199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2203" w:type="dxa"/>
          </w:tcPr>
          <w:p w:rsidR="00C94386" w:rsidRPr="00616969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торговая деятельность</w:t>
            </w:r>
          </w:p>
        </w:tc>
        <w:tc>
          <w:tcPr>
            <w:tcW w:w="1701" w:type="dxa"/>
          </w:tcPr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56858,77</w:t>
            </w:r>
          </w:p>
        </w:tc>
        <w:tc>
          <w:tcPr>
            <w:tcW w:w="141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2842,94</w:t>
            </w:r>
          </w:p>
        </w:tc>
        <w:tc>
          <w:tcPr>
            <w:tcW w:w="127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11371,75</w:t>
            </w:r>
          </w:p>
        </w:tc>
        <w:tc>
          <w:tcPr>
            <w:tcW w:w="1701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 25 дней</w:t>
            </w:r>
          </w:p>
        </w:tc>
      </w:tr>
      <w:tr w:rsidR="00C94386" w:rsidTr="00C24D62">
        <w:trPr>
          <w:trHeight w:val="525"/>
        </w:trPr>
        <w:tc>
          <w:tcPr>
            <w:tcW w:w="533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8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нежилые помещения</w:t>
            </w:r>
          </w:p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(№1-10) в подвальной части 2-этажного административного здания</w:t>
            </w:r>
          </w:p>
        </w:tc>
        <w:tc>
          <w:tcPr>
            <w:tcW w:w="1199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2203" w:type="dxa"/>
          </w:tcPr>
          <w:p w:rsidR="00C94386" w:rsidRDefault="00C94386" w:rsidP="00C94386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мощностейв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C94386" w:rsidRDefault="00C94386" w:rsidP="00C94386">
            <w:pPr>
              <w:jc w:val="center"/>
            </w:pPr>
          </w:p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t>начиная с 3 (третьего) года   под склад</w:t>
            </w:r>
          </w:p>
        </w:tc>
        <w:tc>
          <w:tcPr>
            <w:tcW w:w="1701" w:type="dxa"/>
          </w:tcPr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5003,01</w:t>
            </w: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600361,68</w:t>
            </w:r>
          </w:p>
        </w:tc>
        <w:tc>
          <w:tcPr>
            <w:tcW w:w="141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250,15</w:t>
            </w:r>
          </w:p>
        </w:tc>
        <w:tc>
          <w:tcPr>
            <w:tcW w:w="127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1000,60</w:t>
            </w:r>
          </w:p>
        </w:tc>
        <w:tc>
          <w:tcPr>
            <w:tcW w:w="1701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C94386" w:rsidTr="00C24D62">
        <w:trPr>
          <w:trHeight w:val="525"/>
        </w:trPr>
        <w:tc>
          <w:tcPr>
            <w:tcW w:w="533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8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с. 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д.3А</w:t>
            </w:r>
          </w:p>
        </w:tc>
        <w:tc>
          <w:tcPr>
            <w:tcW w:w="226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нежилые помещения</w:t>
            </w:r>
          </w:p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(№11-15) в подвальной части 2-этажного административного здания</w:t>
            </w:r>
          </w:p>
        </w:tc>
        <w:tc>
          <w:tcPr>
            <w:tcW w:w="1199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253,3</w:t>
            </w:r>
          </w:p>
        </w:tc>
        <w:tc>
          <w:tcPr>
            <w:tcW w:w="2203" w:type="dxa"/>
          </w:tcPr>
          <w:p w:rsidR="00C94386" w:rsidRDefault="00C94386" w:rsidP="00C94386">
            <w:pPr>
              <w:jc w:val="center"/>
            </w:pPr>
            <w:r w:rsidRPr="003B374D">
              <w:t>субъектами малого и среднего предпринимательства</w:t>
            </w:r>
            <w:r>
              <w:t xml:space="preserve"> при аренде неиспользуемого муниципального имущества, входящего в перечень свободных площадей и незагруженных мощностейв течении первых </w:t>
            </w:r>
            <w:r w:rsidRPr="003B374D">
              <w:t>2 (двух) лет</w:t>
            </w:r>
            <w:r>
              <w:t xml:space="preserve">, </w:t>
            </w:r>
          </w:p>
          <w:p w:rsidR="00C94386" w:rsidRDefault="00C94386" w:rsidP="00C94386">
            <w:pPr>
              <w:jc w:val="center"/>
            </w:pPr>
          </w:p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начиная с 3 (третьего) года   под бытовое </w:t>
            </w:r>
            <w:r>
              <w:lastRenderedPageBreak/>
              <w:t>обслуживание населения</w:t>
            </w:r>
          </w:p>
        </w:tc>
        <w:tc>
          <w:tcPr>
            <w:tcW w:w="1701" w:type="dxa"/>
          </w:tcPr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3922,20</w:t>
            </w: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</w:p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117666,06</w:t>
            </w:r>
          </w:p>
        </w:tc>
        <w:tc>
          <w:tcPr>
            <w:tcW w:w="141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196,11</w:t>
            </w:r>
          </w:p>
        </w:tc>
        <w:tc>
          <w:tcPr>
            <w:tcW w:w="127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784,44</w:t>
            </w:r>
          </w:p>
        </w:tc>
        <w:tc>
          <w:tcPr>
            <w:tcW w:w="1701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C94386" w:rsidTr="00C24D62">
        <w:trPr>
          <w:trHeight w:val="525"/>
        </w:trPr>
        <w:tc>
          <w:tcPr>
            <w:tcW w:w="533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08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Туймазинский</w:t>
            </w:r>
            <w:proofErr w:type="spellEnd"/>
            <w:r>
              <w:rPr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икитинка, ул. Центральная, д.49</w:t>
            </w:r>
          </w:p>
        </w:tc>
        <w:tc>
          <w:tcPr>
            <w:tcW w:w="226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1199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2203" w:type="dxa"/>
          </w:tcPr>
          <w:p w:rsidR="00C94386" w:rsidRPr="003B374D" w:rsidRDefault="00C94386" w:rsidP="00C94386">
            <w:pPr>
              <w:jc w:val="center"/>
            </w:pPr>
            <w:r>
              <w:t>для организации общественного питания (столовые, кафе, закусочные)</w:t>
            </w:r>
          </w:p>
        </w:tc>
        <w:tc>
          <w:tcPr>
            <w:tcW w:w="1701" w:type="dxa"/>
          </w:tcPr>
          <w:p w:rsidR="00C94386" w:rsidRDefault="00C94386" w:rsidP="00C9438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236950,91</w:t>
            </w:r>
          </w:p>
        </w:tc>
        <w:tc>
          <w:tcPr>
            <w:tcW w:w="141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11847,55</w:t>
            </w:r>
          </w:p>
        </w:tc>
        <w:tc>
          <w:tcPr>
            <w:tcW w:w="1278" w:type="dxa"/>
          </w:tcPr>
          <w:p w:rsidR="00C94386" w:rsidRDefault="00C94386" w:rsidP="00C94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47390,18</w:t>
            </w:r>
          </w:p>
        </w:tc>
        <w:tc>
          <w:tcPr>
            <w:tcW w:w="1701" w:type="dxa"/>
          </w:tcPr>
          <w:p w:rsidR="00C94386" w:rsidRDefault="00C94386" w:rsidP="00C94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(для субъектов малого и среднего предпринимательства)</w:t>
            </w:r>
          </w:p>
        </w:tc>
      </w:tr>
    </w:tbl>
    <w:p w:rsidR="00C94386" w:rsidRPr="00C94386" w:rsidRDefault="00C94386" w:rsidP="00C94386">
      <w:pPr>
        <w:ind w:firstLine="708"/>
        <w:jc w:val="both"/>
        <w:rPr>
          <w:sz w:val="28"/>
          <w:szCs w:val="28"/>
        </w:rPr>
      </w:pPr>
      <w:r w:rsidRPr="00C94386">
        <w:rPr>
          <w:sz w:val="28"/>
          <w:szCs w:val="28"/>
        </w:rPr>
        <w:t xml:space="preserve">Для участия в аукционе претенденты вносит задаток в размере 20% (двадцать процентов) от начальной цены размера арендной платы в год с НДС, в срок по </w:t>
      </w:r>
      <w:r w:rsidRPr="00C94386">
        <w:rPr>
          <w:b/>
          <w:color w:val="0070C0"/>
          <w:sz w:val="28"/>
          <w:szCs w:val="28"/>
        </w:rPr>
        <w:t>«26» сентября 2019 года</w:t>
      </w:r>
      <w:r w:rsidRPr="00C94386">
        <w:rPr>
          <w:sz w:val="28"/>
          <w:szCs w:val="28"/>
        </w:rPr>
        <w:t xml:space="preserve"> включительно. С претендентом может быть заключен договор о задатке.</w:t>
      </w:r>
    </w:p>
    <w:p w:rsidR="00C94386" w:rsidRPr="00C94386" w:rsidRDefault="00C94386" w:rsidP="00C94386">
      <w:pPr>
        <w:ind w:firstLine="708"/>
        <w:jc w:val="both"/>
        <w:rPr>
          <w:b/>
          <w:sz w:val="28"/>
          <w:szCs w:val="28"/>
        </w:rPr>
      </w:pPr>
      <w:r w:rsidRPr="00C94386">
        <w:rPr>
          <w:sz w:val="28"/>
          <w:szCs w:val="28"/>
        </w:rPr>
        <w:t>Реквизиты для перечисления задатка:</w:t>
      </w:r>
    </w:p>
    <w:p w:rsidR="00C94386" w:rsidRPr="00C94386" w:rsidRDefault="00C94386" w:rsidP="00C94386">
      <w:pPr>
        <w:ind w:firstLine="708"/>
        <w:jc w:val="both"/>
        <w:rPr>
          <w:b/>
          <w:sz w:val="28"/>
          <w:szCs w:val="28"/>
        </w:rPr>
      </w:pPr>
      <w:r w:rsidRPr="00C94386">
        <w:rPr>
          <w:b/>
          <w:sz w:val="28"/>
          <w:szCs w:val="28"/>
        </w:rPr>
        <w:t>Министерство финансов Республики Башкортостан (</w:t>
      </w:r>
      <w:proofErr w:type="spellStart"/>
      <w:r w:rsidRPr="00C94386">
        <w:rPr>
          <w:b/>
          <w:sz w:val="28"/>
          <w:szCs w:val="28"/>
        </w:rPr>
        <w:t>КУСМинземимущества</w:t>
      </w:r>
      <w:proofErr w:type="spellEnd"/>
      <w:r w:rsidRPr="00C94386">
        <w:rPr>
          <w:b/>
          <w:sz w:val="28"/>
          <w:szCs w:val="28"/>
        </w:rPr>
        <w:t xml:space="preserve"> РБ по </w:t>
      </w:r>
      <w:proofErr w:type="spellStart"/>
      <w:r w:rsidRPr="00C94386">
        <w:rPr>
          <w:b/>
          <w:sz w:val="28"/>
          <w:szCs w:val="28"/>
        </w:rPr>
        <w:t>Туймазинскому</w:t>
      </w:r>
      <w:proofErr w:type="spellEnd"/>
      <w:r w:rsidRPr="00C94386">
        <w:rPr>
          <w:b/>
          <w:sz w:val="28"/>
          <w:szCs w:val="28"/>
        </w:rPr>
        <w:t xml:space="preserve"> району и городу Туймазы, л/</w:t>
      </w:r>
      <w:proofErr w:type="spellStart"/>
      <w:r w:rsidRPr="00C94386">
        <w:rPr>
          <w:b/>
          <w:sz w:val="28"/>
          <w:szCs w:val="28"/>
        </w:rPr>
        <w:t>сч</w:t>
      </w:r>
      <w:proofErr w:type="spellEnd"/>
      <w:r w:rsidRPr="00C94386">
        <w:rPr>
          <w:b/>
          <w:sz w:val="28"/>
          <w:szCs w:val="28"/>
        </w:rPr>
        <w:t xml:space="preserve"> 05110110180)</w:t>
      </w:r>
    </w:p>
    <w:p w:rsidR="00C94386" w:rsidRPr="00C94386" w:rsidRDefault="00C94386" w:rsidP="00C94386">
      <w:pPr>
        <w:ind w:firstLine="708"/>
        <w:jc w:val="both"/>
        <w:rPr>
          <w:b/>
          <w:sz w:val="28"/>
          <w:szCs w:val="28"/>
        </w:rPr>
      </w:pPr>
      <w:r w:rsidRPr="00C94386">
        <w:rPr>
          <w:b/>
          <w:sz w:val="28"/>
          <w:szCs w:val="28"/>
        </w:rPr>
        <w:t>р/с № 40302810500004000034 в Отделение –НБ Республика Башкортостан г</w:t>
      </w:r>
      <w:proofErr w:type="gramStart"/>
      <w:r w:rsidRPr="00C94386">
        <w:rPr>
          <w:b/>
          <w:sz w:val="28"/>
          <w:szCs w:val="28"/>
        </w:rPr>
        <w:t>.У</w:t>
      </w:r>
      <w:proofErr w:type="gramEnd"/>
      <w:r w:rsidRPr="00C94386">
        <w:rPr>
          <w:b/>
          <w:sz w:val="28"/>
          <w:szCs w:val="28"/>
        </w:rPr>
        <w:t xml:space="preserve">фа,  </w:t>
      </w:r>
    </w:p>
    <w:p w:rsidR="00C94386" w:rsidRPr="00C94386" w:rsidRDefault="00C94386" w:rsidP="00C94386">
      <w:pPr>
        <w:ind w:firstLine="708"/>
        <w:jc w:val="both"/>
        <w:rPr>
          <w:b/>
          <w:sz w:val="28"/>
          <w:szCs w:val="28"/>
        </w:rPr>
      </w:pPr>
      <w:r w:rsidRPr="00C94386">
        <w:rPr>
          <w:b/>
          <w:sz w:val="28"/>
          <w:szCs w:val="28"/>
        </w:rPr>
        <w:t xml:space="preserve">БИК 048073001, ИНН 0269012161,  КПП 026901001,  </w:t>
      </w:r>
    </w:p>
    <w:p w:rsidR="00C94386" w:rsidRPr="00C94386" w:rsidRDefault="00C94386" w:rsidP="00C94386">
      <w:pPr>
        <w:ind w:firstLine="708"/>
        <w:jc w:val="both"/>
        <w:rPr>
          <w:b/>
          <w:sz w:val="28"/>
          <w:szCs w:val="28"/>
        </w:rPr>
      </w:pPr>
      <w:r w:rsidRPr="00C94386">
        <w:rPr>
          <w:b/>
          <w:sz w:val="28"/>
          <w:szCs w:val="28"/>
        </w:rPr>
        <w:t>КБК 863 111 05 035 05 0000 120, ОКТМО 80651101</w:t>
      </w:r>
    </w:p>
    <w:p w:rsidR="00C94386" w:rsidRPr="00C94386" w:rsidRDefault="00C94386" w:rsidP="00C94386">
      <w:pPr>
        <w:ind w:firstLine="708"/>
        <w:jc w:val="both"/>
        <w:rPr>
          <w:sz w:val="28"/>
          <w:szCs w:val="28"/>
        </w:rPr>
      </w:pPr>
      <w:r w:rsidRPr="00C94386">
        <w:rPr>
          <w:b/>
          <w:sz w:val="28"/>
          <w:szCs w:val="28"/>
        </w:rPr>
        <w:t>назначение платежа: задаток за участие в аукционе на право заключения договора аренды муниципального имущества по лоту № (указать номер лота).</w:t>
      </w:r>
    </w:p>
    <w:p w:rsidR="00C94386" w:rsidRPr="00C94386" w:rsidRDefault="00C94386" w:rsidP="00C94386">
      <w:pPr>
        <w:ind w:firstLine="708"/>
        <w:jc w:val="both"/>
        <w:rPr>
          <w:sz w:val="28"/>
          <w:szCs w:val="28"/>
        </w:rPr>
      </w:pPr>
      <w:r w:rsidRPr="00C94386">
        <w:rPr>
          <w:sz w:val="28"/>
          <w:szCs w:val="28"/>
        </w:rPr>
        <w:t xml:space="preserve">Организатор аукциона в течение пяти рабочих дней </w:t>
      </w:r>
      <w:proofErr w:type="gramStart"/>
      <w:r w:rsidRPr="00C94386">
        <w:rPr>
          <w:sz w:val="28"/>
          <w:szCs w:val="28"/>
        </w:rPr>
        <w:t>с даты подписания</w:t>
      </w:r>
      <w:proofErr w:type="gramEnd"/>
      <w:r w:rsidRPr="00C94386">
        <w:rPr>
          <w:sz w:val="28"/>
          <w:szCs w:val="28"/>
        </w:rPr>
        <w:t xml:space="preserve"> протокола аукциона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</w:t>
      </w:r>
    </w:p>
    <w:p w:rsidR="00C94386" w:rsidRPr="00C94386" w:rsidRDefault="00C94386" w:rsidP="00C94386">
      <w:pPr>
        <w:ind w:firstLine="708"/>
        <w:jc w:val="both"/>
        <w:rPr>
          <w:sz w:val="28"/>
          <w:szCs w:val="28"/>
        </w:rPr>
      </w:pPr>
      <w:r w:rsidRPr="00C94386">
        <w:rPr>
          <w:sz w:val="28"/>
          <w:szCs w:val="28"/>
        </w:rPr>
        <w:t xml:space="preserve">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C94386">
        <w:rPr>
          <w:sz w:val="28"/>
          <w:szCs w:val="28"/>
        </w:rPr>
        <w:t>с даты подписания</w:t>
      </w:r>
      <w:proofErr w:type="gramEnd"/>
      <w:r w:rsidRPr="00C94386">
        <w:rPr>
          <w:sz w:val="28"/>
          <w:szCs w:val="28"/>
        </w:rPr>
        <w:t xml:space="preserve"> договора с победителем аукциона или с таким участником аукциона.</w:t>
      </w:r>
    </w:p>
    <w:p w:rsidR="00C94386" w:rsidRPr="00C94386" w:rsidRDefault="00C94386" w:rsidP="00C94386">
      <w:pPr>
        <w:ind w:firstLine="708"/>
        <w:jc w:val="both"/>
        <w:rPr>
          <w:sz w:val="28"/>
          <w:szCs w:val="28"/>
        </w:rPr>
      </w:pPr>
      <w:r w:rsidRPr="00C94386">
        <w:rPr>
          <w:sz w:val="28"/>
          <w:szCs w:val="28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При заключении договора с лицом, выигравшим торги, также, в случае, если он единственный участник, сумма внесенного им задатка засчитывается в счет исполнения обязательств по заключенному договору</w:t>
      </w:r>
      <w:r w:rsidRPr="00C94386">
        <w:rPr>
          <w:color w:val="000000"/>
          <w:sz w:val="28"/>
          <w:szCs w:val="28"/>
        </w:rPr>
        <w:t>.</w:t>
      </w:r>
    </w:p>
    <w:p w:rsidR="00C94386" w:rsidRPr="00C94386" w:rsidRDefault="00C94386" w:rsidP="00C94386">
      <w:pPr>
        <w:pStyle w:val="a5"/>
        <w:spacing w:beforeAutospacing="0" w:afterAutospacing="0"/>
        <w:jc w:val="both"/>
        <w:rPr>
          <w:color w:val="auto"/>
          <w:sz w:val="28"/>
          <w:szCs w:val="28"/>
        </w:rPr>
      </w:pPr>
      <w:r w:rsidRPr="00C94386">
        <w:rPr>
          <w:color w:val="auto"/>
          <w:sz w:val="28"/>
          <w:szCs w:val="28"/>
        </w:rPr>
        <w:lastRenderedPageBreak/>
        <w:tab/>
        <w:t xml:space="preserve">Организатор аукциона вправе отказаться от проведения аукциона не </w:t>
      </w:r>
      <w:proofErr w:type="gramStart"/>
      <w:r w:rsidRPr="00C94386">
        <w:rPr>
          <w:color w:val="auto"/>
          <w:sz w:val="28"/>
          <w:szCs w:val="28"/>
        </w:rPr>
        <w:t>позднее</w:t>
      </w:r>
      <w:proofErr w:type="gramEnd"/>
      <w:r w:rsidRPr="00C94386">
        <w:rPr>
          <w:color w:val="auto"/>
          <w:sz w:val="28"/>
          <w:szCs w:val="28"/>
        </w:rPr>
        <w:t xml:space="preserve"> чем за пять дней до даты окончания срока подачи заявок на участие аукционе. </w:t>
      </w:r>
    </w:p>
    <w:p w:rsidR="00C94386" w:rsidRPr="00C94386" w:rsidRDefault="00C94386" w:rsidP="00C94386">
      <w:pPr>
        <w:pStyle w:val="a5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C94386">
        <w:rPr>
          <w:color w:val="auto"/>
          <w:sz w:val="28"/>
          <w:szCs w:val="28"/>
        </w:rPr>
        <w:t xml:space="preserve">Извещение об отказе от проведения размещается на официальном сайте Администрации сельского поселения Гафуровский сельсовет муниципального района </w:t>
      </w:r>
      <w:r w:rsidRPr="00C94386">
        <w:rPr>
          <w:sz w:val="28"/>
          <w:szCs w:val="28"/>
        </w:rPr>
        <w:t xml:space="preserve">Туймазинский район, а также на официальном сайте Российской Федерациив течение одного дня с даты принятия решения об отказе от проведения аукциона, в течение двух рабочих дней с даты принятия указанного решения организатором аукциона направляются соответствующие уведомления всем заявителям. </w:t>
      </w:r>
      <w:proofErr w:type="gramEnd"/>
    </w:p>
    <w:p w:rsidR="00C94386" w:rsidRPr="00C94386" w:rsidRDefault="00C94386" w:rsidP="00C94386">
      <w:pPr>
        <w:ind w:firstLine="708"/>
        <w:jc w:val="both"/>
        <w:rPr>
          <w:sz w:val="28"/>
          <w:szCs w:val="28"/>
        </w:rPr>
      </w:pPr>
      <w:r w:rsidRPr="00C94386">
        <w:rPr>
          <w:sz w:val="28"/>
          <w:szCs w:val="28"/>
        </w:rPr>
        <w:t>Требования к участникам аукциона, установлены п.8  аукционной документации.</w:t>
      </w:r>
    </w:p>
    <w:p w:rsidR="00C94386" w:rsidRPr="00C94386" w:rsidRDefault="00C94386" w:rsidP="00C94386">
      <w:pPr>
        <w:pStyle w:val="a4"/>
        <w:ind w:firstLine="708"/>
        <w:jc w:val="both"/>
        <w:rPr>
          <w:sz w:val="28"/>
          <w:szCs w:val="28"/>
        </w:rPr>
      </w:pPr>
      <w:r w:rsidRPr="00C94386">
        <w:rPr>
          <w:sz w:val="28"/>
          <w:szCs w:val="28"/>
        </w:rPr>
        <w:t>Заявителям, признанным участниками аукциона, и заявителям, не допущенным к участию в аукционе, направляются о принятом аукционной комиссией решении  не позднее дня, следующего за днем  подписания.</w:t>
      </w:r>
    </w:p>
    <w:p w:rsidR="00C94386" w:rsidRPr="00C94386" w:rsidRDefault="00C94386" w:rsidP="00C94386">
      <w:pPr>
        <w:pStyle w:val="a4"/>
        <w:ind w:firstLine="708"/>
        <w:jc w:val="both"/>
        <w:rPr>
          <w:sz w:val="28"/>
          <w:szCs w:val="28"/>
        </w:rPr>
      </w:pPr>
      <w:r w:rsidRPr="00C94386">
        <w:rPr>
          <w:sz w:val="28"/>
          <w:szCs w:val="28"/>
        </w:rPr>
        <w:t>Победителем аукциона признается лицо, предложившее в ходе аукциона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C94386" w:rsidRPr="00C94386" w:rsidRDefault="00C94386" w:rsidP="00C94386">
      <w:pPr>
        <w:pStyle w:val="a4"/>
        <w:ind w:firstLine="708"/>
        <w:jc w:val="both"/>
        <w:rPr>
          <w:sz w:val="28"/>
          <w:szCs w:val="28"/>
        </w:rPr>
      </w:pPr>
      <w:r w:rsidRPr="00C94386">
        <w:rPr>
          <w:sz w:val="28"/>
          <w:szCs w:val="28"/>
        </w:rPr>
        <w:t xml:space="preserve">С победителем аукциона или единственным участником заключается договор аренды по истечении не менее 10 дней со дня размещения информации о результатах аукциона на официальном сайте торгов. </w:t>
      </w:r>
    </w:p>
    <w:p w:rsidR="00C94386" w:rsidRPr="00C94386" w:rsidRDefault="00C94386" w:rsidP="00C94386">
      <w:pPr>
        <w:pStyle w:val="a4"/>
        <w:ind w:firstLine="708"/>
        <w:jc w:val="both"/>
        <w:rPr>
          <w:sz w:val="28"/>
          <w:szCs w:val="28"/>
        </w:rPr>
      </w:pPr>
      <w:r w:rsidRPr="00C94386">
        <w:rPr>
          <w:sz w:val="28"/>
          <w:szCs w:val="28"/>
        </w:rPr>
        <w:t xml:space="preserve">В случае если победитель аукциона уклоняется от заключения договора, договор заключается с участником аукциона, сделавшим предпоследнее предложение о цене договора. </w:t>
      </w:r>
    </w:p>
    <w:p w:rsidR="00C94386" w:rsidRPr="00C94386" w:rsidRDefault="00C94386" w:rsidP="00C94386">
      <w:pPr>
        <w:pStyle w:val="a4"/>
        <w:ind w:firstLine="708"/>
        <w:jc w:val="both"/>
        <w:rPr>
          <w:sz w:val="28"/>
          <w:szCs w:val="28"/>
        </w:rPr>
      </w:pPr>
      <w:r w:rsidRPr="00C94386">
        <w:rPr>
          <w:sz w:val="28"/>
          <w:szCs w:val="28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:rsidR="00C94386" w:rsidRPr="00C94386" w:rsidRDefault="00C94386" w:rsidP="00C94386">
      <w:pPr>
        <w:pStyle w:val="a8"/>
        <w:ind w:firstLine="708"/>
        <w:jc w:val="both"/>
        <w:rPr>
          <w:sz w:val="28"/>
          <w:szCs w:val="28"/>
        </w:rPr>
      </w:pPr>
      <w:r w:rsidRPr="00C94386">
        <w:rPr>
          <w:sz w:val="28"/>
          <w:szCs w:val="28"/>
        </w:rPr>
        <w:t xml:space="preserve">Начало рассмотрения заявок на участие в аукционе </w:t>
      </w:r>
      <w:r w:rsidRPr="00C94386">
        <w:rPr>
          <w:b/>
          <w:color w:val="0070C0"/>
          <w:sz w:val="28"/>
          <w:szCs w:val="28"/>
        </w:rPr>
        <w:t>«26» сентября 2019 года</w:t>
      </w:r>
      <w:r w:rsidRPr="00C94386">
        <w:rPr>
          <w:b/>
          <w:sz w:val="28"/>
          <w:szCs w:val="28"/>
        </w:rPr>
        <w:t xml:space="preserve"> с 14.00</w:t>
      </w:r>
      <w:r w:rsidRPr="00C94386">
        <w:rPr>
          <w:sz w:val="28"/>
          <w:szCs w:val="28"/>
        </w:rPr>
        <w:t xml:space="preserve">, окончание рассмотрения заявок </w:t>
      </w:r>
      <w:r w:rsidRPr="00C94386">
        <w:rPr>
          <w:b/>
          <w:color w:val="0070C0"/>
          <w:sz w:val="28"/>
          <w:szCs w:val="28"/>
        </w:rPr>
        <w:t>«27» сентября 2019 года</w:t>
      </w:r>
      <w:r w:rsidRPr="00C94386">
        <w:rPr>
          <w:b/>
          <w:sz w:val="28"/>
          <w:szCs w:val="28"/>
        </w:rPr>
        <w:t xml:space="preserve"> в 16.00</w:t>
      </w:r>
      <w:r w:rsidRPr="00C94386">
        <w:rPr>
          <w:sz w:val="28"/>
          <w:szCs w:val="28"/>
        </w:rPr>
        <w:t xml:space="preserve"> по адресу: г</w:t>
      </w:r>
      <w:proofErr w:type="gramStart"/>
      <w:r w:rsidRPr="00C94386">
        <w:rPr>
          <w:sz w:val="28"/>
          <w:szCs w:val="28"/>
        </w:rPr>
        <w:t>.Т</w:t>
      </w:r>
      <w:proofErr w:type="gramEnd"/>
      <w:r w:rsidRPr="00C94386">
        <w:rPr>
          <w:sz w:val="28"/>
          <w:szCs w:val="28"/>
        </w:rPr>
        <w:t xml:space="preserve">уймазы, </w:t>
      </w:r>
      <w:proofErr w:type="spellStart"/>
      <w:r w:rsidRPr="00C94386">
        <w:rPr>
          <w:sz w:val="28"/>
          <w:szCs w:val="28"/>
        </w:rPr>
        <w:t>ул.С.Юлаева</w:t>
      </w:r>
      <w:proofErr w:type="spellEnd"/>
      <w:r w:rsidRPr="00C94386">
        <w:rPr>
          <w:sz w:val="28"/>
          <w:szCs w:val="28"/>
        </w:rPr>
        <w:t xml:space="preserve">, 69А, </w:t>
      </w:r>
      <w:proofErr w:type="spellStart"/>
      <w:r w:rsidRPr="00C94386">
        <w:rPr>
          <w:sz w:val="28"/>
          <w:szCs w:val="28"/>
        </w:rPr>
        <w:t>каб</w:t>
      </w:r>
      <w:proofErr w:type="spellEnd"/>
      <w:r w:rsidRPr="00C94386">
        <w:rPr>
          <w:sz w:val="28"/>
          <w:szCs w:val="28"/>
        </w:rPr>
        <w:t>.  № 20.</w:t>
      </w:r>
    </w:p>
    <w:p w:rsidR="00C94386" w:rsidRPr="00C94386" w:rsidRDefault="00C94386" w:rsidP="00C94386">
      <w:pPr>
        <w:ind w:firstLine="708"/>
        <w:jc w:val="both"/>
        <w:rPr>
          <w:sz w:val="28"/>
          <w:szCs w:val="28"/>
        </w:rPr>
      </w:pPr>
      <w:r w:rsidRPr="00C94386">
        <w:rPr>
          <w:sz w:val="28"/>
          <w:szCs w:val="28"/>
        </w:rPr>
        <w:t xml:space="preserve">Регистрация участников торгов будет производится </w:t>
      </w:r>
      <w:r w:rsidRPr="00C94386">
        <w:rPr>
          <w:b/>
          <w:color w:val="0070C0"/>
          <w:sz w:val="28"/>
          <w:szCs w:val="28"/>
        </w:rPr>
        <w:t>«30» сентября 2019 года</w:t>
      </w:r>
      <w:r w:rsidRPr="00C94386">
        <w:rPr>
          <w:b/>
          <w:sz w:val="28"/>
          <w:szCs w:val="28"/>
        </w:rPr>
        <w:t xml:space="preserve"> с 10.30  до 10.55</w:t>
      </w:r>
      <w:r w:rsidRPr="00C94386">
        <w:rPr>
          <w:sz w:val="28"/>
          <w:szCs w:val="28"/>
        </w:rPr>
        <w:t xml:space="preserve"> местного времени, по адресу: г</w:t>
      </w:r>
      <w:proofErr w:type="gramStart"/>
      <w:r w:rsidRPr="00C94386">
        <w:rPr>
          <w:sz w:val="28"/>
          <w:szCs w:val="28"/>
        </w:rPr>
        <w:t>.Т</w:t>
      </w:r>
      <w:proofErr w:type="gramEnd"/>
      <w:r w:rsidRPr="00C94386">
        <w:rPr>
          <w:sz w:val="28"/>
          <w:szCs w:val="28"/>
        </w:rPr>
        <w:t xml:space="preserve">уймазы, </w:t>
      </w:r>
      <w:proofErr w:type="spellStart"/>
      <w:r w:rsidRPr="00C94386">
        <w:rPr>
          <w:sz w:val="28"/>
          <w:szCs w:val="28"/>
        </w:rPr>
        <w:t>ул.С.Юлаева</w:t>
      </w:r>
      <w:proofErr w:type="spellEnd"/>
      <w:r w:rsidRPr="00C94386">
        <w:rPr>
          <w:sz w:val="28"/>
          <w:szCs w:val="28"/>
        </w:rPr>
        <w:t xml:space="preserve">, 69А, 3 этаж  </w:t>
      </w:r>
      <w:proofErr w:type="spellStart"/>
      <w:r w:rsidRPr="00C94386">
        <w:rPr>
          <w:sz w:val="28"/>
          <w:szCs w:val="28"/>
        </w:rPr>
        <w:t>каб</w:t>
      </w:r>
      <w:proofErr w:type="spellEnd"/>
      <w:r w:rsidRPr="00C94386">
        <w:rPr>
          <w:sz w:val="28"/>
          <w:szCs w:val="28"/>
        </w:rPr>
        <w:t>. № 3.</w:t>
      </w:r>
    </w:p>
    <w:p w:rsidR="00D460F5" w:rsidRPr="00C94386" w:rsidRDefault="00C94386" w:rsidP="00C94386">
      <w:pPr>
        <w:ind w:firstLine="708"/>
        <w:jc w:val="both"/>
        <w:rPr>
          <w:sz w:val="28"/>
          <w:szCs w:val="28"/>
        </w:rPr>
      </w:pPr>
      <w:r w:rsidRPr="00C94386">
        <w:rPr>
          <w:sz w:val="28"/>
          <w:szCs w:val="28"/>
        </w:rPr>
        <w:t>Ознакомиться с аукционной документацией, материалами по имуществу, формой договора о задатке, условиями договора аренды, получить дополнительную информацию об условиях проведения аукциона и оформить заявку на участие в торгах можно в Комитете по управлению собственностью по адресу: РБ, г</w:t>
      </w:r>
      <w:proofErr w:type="gramStart"/>
      <w:r w:rsidRPr="00C94386">
        <w:rPr>
          <w:sz w:val="28"/>
          <w:szCs w:val="28"/>
        </w:rPr>
        <w:t>.Т</w:t>
      </w:r>
      <w:proofErr w:type="gramEnd"/>
      <w:r w:rsidRPr="00C94386">
        <w:rPr>
          <w:sz w:val="28"/>
          <w:szCs w:val="28"/>
        </w:rPr>
        <w:t xml:space="preserve">уймазы, </w:t>
      </w:r>
      <w:proofErr w:type="spellStart"/>
      <w:r w:rsidRPr="00C94386">
        <w:rPr>
          <w:sz w:val="28"/>
          <w:szCs w:val="28"/>
        </w:rPr>
        <w:t>ул.С.Юлаева</w:t>
      </w:r>
      <w:proofErr w:type="spellEnd"/>
      <w:r w:rsidRPr="00C94386">
        <w:rPr>
          <w:sz w:val="28"/>
          <w:szCs w:val="28"/>
        </w:rPr>
        <w:t xml:space="preserve">, д.69А, </w:t>
      </w:r>
      <w:proofErr w:type="spellStart"/>
      <w:r w:rsidRPr="00C94386">
        <w:rPr>
          <w:sz w:val="28"/>
          <w:szCs w:val="28"/>
        </w:rPr>
        <w:t>каб</w:t>
      </w:r>
      <w:proofErr w:type="spellEnd"/>
      <w:r w:rsidRPr="00C94386">
        <w:rPr>
          <w:sz w:val="28"/>
          <w:szCs w:val="28"/>
        </w:rPr>
        <w:t>. № 3, тел. 7-11-88 (</w:t>
      </w:r>
      <w:proofErr w:type="spellStart"/>
      <w:r w:rsidRPr="00C94386">
        <w:rPr>
          <w:b/>
          <w:bCs/>
          <w:sz w:val="28"/>
          <w:szCs w:val="28"/>
        </w:rPr>
        <w:t>АхмадееваЗульфия</w:t>
      </w:r>
      <w:proofErr w:type="spellEnd"/>
      <w:r w:rsidRPr="00C94386">
        <w:rPr>
          <w:b/>
          <w:bCs/>
          <w:sz w:val="28"/>
          <w:szCs w:val="28"/>
        </w:rPr>
        <w:t xml:space="preserve"> Маратовна</w:t>
      </w:r>
      <w:r w:rsidRPr="00C94386">
        <w:rPr>
          <w:sz w:val="28"/>
          <w:szCs w:val="28"/>
        </w:rPr>
        <w:t xml:space="preserve">).       </w:t>
      </w:r>
    </w:p>
    <w:sectPr w:rsidR="00D460F5" w:rsidRPr="00C94386" w:rsidSect="00EF3C7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43C8"/>
    <w:rsid w:val="00065A32"/>
    <w:rsid w:val="001E1276"/>
    <w:rsid w:val="002B43C8"/>
    <w:rsid w:val="00452871"/>
    <w:rsid w:val="004B0B4D"/>
    <w:rsid w:val="004E193D"/>
    <w:rsid w:val="007160E6"/>
    <w:rsid w:val="009177A3"/>
    <w:rsid w:val="00A60676"/>
    <w:rsid w:val="00BC2486"/>
    <w:rsid w:val="00C94386"/>
    <w:rsid w:val="00D460F5"/>
    <w:rsid w:val="00DC06CD"/>
    <w:rsid w:val="00EA7A54"/>
    <w:rsid w:val="00EF3C79"/>
    <w:rsid w:val="00F138C0"/>
    <w:rsid w:val="00F84569"/>
    <w:rsid w:val="00FD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B43C8"/>
    <w:rPr>
      <w:color w:val="0000FF"/>
      <w:u w:val="single"/>
    </w:rPr>
  </w:style>
  <w:style w:type="character" w:customStyle="1" w:styleId="1">
    <w:name w:val="Подзаголовок Знак1"/>
    <w:basedOn w:val="a0"/>
    <w:link w:val="a3"/>
    <w:uiPriority w:val="99"/>
    <w:qFormat/>
    <w:rsid w:val="002B43C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Текст сноски Знак1"/>
    <w:basedOn w:val="a0"/>
    <w:link w:val="a4"/>
    <w:uiPriority w:val="99"/>
    <w:qFormat/>
    <w:rsid w:val="002B43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qFormat/>
    <w:rsid w:val="002B43C8"/>
    <w:pPr>
      <w:spacing w:beforeAutospacing="1" w:afterAutospacing="1"/>
    </w:pPr>
    <w:rPr>
      <w:sz w:val="24"/>
      <w:szCs w:val="24"/>
      <w:lang w:eastAsia="ru-RU"/>
    </w:rPr>
  </w:style>
  <w:style w:type="paragraph" w:styleId="a3">
    <w:name w:val="Subtitle"/>
    <w:basedOn w:val="a"/>
    <w:link w:val="1"/>
    <w:uiPriority w:val="99"/>
    <w:qFormat/>
    <w:rsid w:val="002B43C8"/>
    <w:pPr>
      <w:jc w:val="center"/>
    </w:pPr>
    <w:rPr>
      <w:color w:val="auto"/>
      <w:sz w:val="28"/>
      <w:szCs w:val="24"/>
    </w:rPr>
  </w:style>
  <w:style w:type="character" w:customStyle="1" w:styleId="a6">
    <w:name w:val="Подзаголовок Знак"/>
    <w:basedOn w:val="a0"/>
    <w:uiPriority w:val="11"/>
    <w:rsid w:val="002B4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4">
    <w:name w:val="footnote text"/>
    <w:basedOn w:val="a"/>
    <w:link w:val="10"/>
    <w:uiPriority w:val="99"/>
    <w:qFormat/>
    <w:rsid w:val="002B43C8"/>
    <w:rPr>
      <w:color w:val="auto"/>
    </w:rPr>
  </w:style>
  <w:style w:type="character" w:customStyle="1" w:styleId="a7">
    <w:name w:val="Текст сноски Знак"/>
    <w:basedOn w:val="a0"/>
    <w:uiPriority w:val="99"/>
    <w:semiHidden/>
    <w:rsid w:val="002B43C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2B43C8"/>
    <w:pPr>
      <w:ind w:firstLine="709"/>
      <w:jc w:val="both"/>
    </w:pPr>
    <w:rPr>
      <w:sz w:val="28"/>
    </w:rPr>
  </w:style>
  <w:style w:type="paragraph" w:customStyle="1" w:styleId="a8">
    <w:name w:val="Сноска"/>
    <w:basedOn w:val="a"/>
    <w:uiPriority w:val="99"/>
    <w:rsid w:val="002B43C8"/>
  </w:style>
  <w:style w:type="character" w:customStyle="1" w:styleId="2">
    <w:name w:val="Текст сноски Знак2"/>
    <w:basedOn w:val="a0"/>
    <w:uiPriority w:val="99"/>
    <w:qFormat/>
    <w:rsid w:val="00065A32"/>
    <w:rPr>
      <w:rFonts w:ascii="Times New Roman" w:eastAsia="Times New Roman" w:hAnsi="Times New Roman" w:cs="Times New Roman"/>
      <w:szCs w:val="20"/>
      <w:lang w:eastAsia="zh-CN"/>
    </w:rPr>
  </w:style>
  <w:style w:type="character" w:styleId="a9">
    <w:name w:val="Hyperlink"/>
    <w:uiPriority w:val="99"/>
    <w:semiHidden/>
    <w:unhideWhenUsed/>
    <w:rsid w:val="004E193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B43C8"/>
    <w:rPr>
      <w:color w:val="0000FF"/>
      <w:u w:val="single"/>
    </w:rPr>
  </w:style>
  <w:style w:type="character" w:customStyle="1" w:styleId="1">
    <w:name w:val="Подзаголовок Знак1"/>
    <w:basedOn w:val="a0"/>
    <w:link w:val="a3"/>
    <w:uiPriority w:val="99"/>
    <w:qFormat/>
    <w:rsid w:val="002B43C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Текст сноски Знак1"/>
    <w:basedOn w:val="a0"/>
    <w:link w:val="a4"/>
    <w:uiPriority w:val="99"/>
    <w:qFormat/>
    <w:rsid w:val="002B43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qFormat/>
    <w:rsid w:val="002B43C8"/>
    <w:pPr>
      <w:spacing w:beforeAutospacing="1" w:afterAutospacing="1"/>
    </w:pPr>
    <w:rPr>
      <w:sz w:val="24"/>
      <w:szCs w:val="24"/>
      <w:lang w:eastAsia="ru-RU"/>
    </w:rPr>
  </w:style>
  <w:style w:type="paragraph" w:styleId="a3">
    <w:name w:val="Subtitle"/>
    <w:basedOn w:val="a"/>
    <w:link w:val="1"/>
    <w:uiPriority w:val="99"/>
    <w:qFormat/>
    <w:rsid w:val="002B43C8"/>
    <w:pPr>
      <w:jc w:val="center"/>
    </w:pPr>
    <w:rPr>
      <w:color w:val="auto"/>
      <w:sz w:val="28"/>
      <w:szCs w:val="24"/>
    </w:rPr>
  </w:style>
  <w:style w:type="character" w:customStyle="1" w:styleId="a6">
    <w:name w:val="Подзаголовок Знак"/>
    <w:basedOn w:val="a0"/>
    <w:uiPriority w:val="11"/>
    <w:rsid w:val="002B4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4">
    <w:name w:val="footnote text"/>
    <w:basedOn w:val="a"/>
    <w:link w:val="10"/>
    <w:uiPriority w:val="99"/>
    <w:qFormat/>
    <w:rsid w:val="002B43C8"/>
    <w:rPr>
      <w:color w:val="auto"/>
    </w:rPr>
  </w:style>
  <w:style w:type="character" w:customStyle="1" w:styleId="a7">
    <w:name w:val="Текст сноски Знак"/>
    <w:basedOn w:val="a0"/>
    <w:uiPriority w:val="99"/>
    <w:semiHidden/>
    <w:rsid w:val="002B43C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2B43C8"/>
    <w:pPr>
      <w:ind w:firstLine="709"/>
      <w:jc w:val="both"/>
    </w:pPr>
    <w:rPr>
      <w:sz w:val="28"/>
    </w:rPr>
  </w:style>
  <w:style w:type="paragraph" w:customStyle="1" w:styleId="a8">
    <w:name w:val="Сноска"/>
    <w:basedOn w:val="a"/>
    <w:uiPriority w:val="99"/>
    <w:rsid w:val="002B43C8"/>
  </w:style>
  <w:style w:type="character" w:customStyle="1" w:styleId="2">
    <w:name w:val="Текст сноски Знак2"/>
    <w:basedOn w:val="a0"/>
    <w:uiPriority w:val="99"/>
    <w:qFormat/>
    <w:rsid w:val="00065A32"/>
    <w:rPr>
      <w:rFonts w:ascii="Times New Roman" w:eastAsia="Times New Roman" w:hAnsi="Times New Roman" w:cs="Times New Roman"/>
      <w:szCs w:val="20"/>
      <w:lang w:eastAsia="zh-CN"/>
    </w:rPr>
  </w:style>
  <w:style w:type="character" w:styleId="a9">
    <w:name w:val="Hyperlink"/>
    <w:uiPriority w:val="99"/>
    <w:semiHidden/>
    <w:unhideWhenUsed/>
    <w:rsid w:val="004E193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furovskij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gafurovskij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Ахмадеева Зульфия Маратовна</dc:creator>
  <cp:lastModifiedBy>user</cp:lastModifiedBy>
  <cp:revision>2</cp:revision>
  <cp:lastPrinted>2017-08-02T09:14:00Z</cp:lastPrinted>
  <dcterms:created xsi:type="dcterms:W3CDTF">2019-09-02T10:35:00Z</dcterms:created>
  <dcterms:modified xsi:type="dcterms:W3CDTF">2019-09-02T10:35:00Z</dcterms:modified>
</cp:coreProperties>
</file>