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85" w:rsidRPr="00686985" w:rsidRDefault="00686985" w:rsidP="00686985">
      <w:pPr>
        <w:jc w:val="center"/>
        <w:rPr>
          <w:sz w:val="28"/>
          <w:szCs w:val="28"/>
        </w:rPr>
      </w:pPr>
      <w:r w:rsidRPr="00686985">
        <w:rPr>
          <w:b/>
          <w:color w:val="000000"/>
          <w:sz w:val="40"/>
          <w:szCs w:val="40"/>
          <w:lang w:val="be-BY"/>
        </w:rPr>
        <w:t>ҡ</w:t>
      </w:r>
      <w:r w:rsidRPr="00686985">
        <w:rPr>
          <w:b/>
          <w:caps/>
          <w:color w:val="000000"/>
          <w:sz w:val="28"/>
          <w:szCs w:val="28"/>
          <w:lang w:val="be-BY"/>
        </w:rPr>
        <w:t>арар</w:t>
      </w:r>
      <w:r w:rsidRPr="00686985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</w:t>
      </w:r>
      <w:r w:rsidRPr="00686985">
        <w:rPr>
          <w:b/>
          <w:color w:val="000000"/>
          <w:sz w:val="28"/>
          <w:szCs w:val="28"/>
        </w:rPr>
        <w:t xml:space="preserve">                                                           РЕШЕНИЕ</w:t>
      </w:r>
    </w:p>
    <w:p w:rsidR="00145FE0" w:rsidRDefault="001B7DC8" w:rsidP="00860146">
      <w:pPr>
        <w:pStyle w:val="Defaul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359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720499" w:rsidRPr="00DB4EC6" w:rsidTr="00D744D5">
        <w:trPr>
          <w:trHeight w:val="705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499" w:rsidRDefault="00720499" w:rsidP="00720499">
            <w:pPr>
              <w:jc w:val="center"/>
              <w:rPr>
                <w:color w:val="000000"/>
                <w:lang w:val="be-BY"/>
              </w:rPr>
            </w:pPr>
          </w:p>
          <w:p w:rsidR="00720499" w:rsidRDefault="00720499" w:rsidP="00720499">
            <w:pPr>
              <w:jc w:val="center"/>
              <w:rPr>
                <w:color w:val="000000"/>
                <w:lang w:val="be-BY"/>
              </w:rPr>
            </w:pPr>
          </w:p>
          <w:p w:rsidR="00720499" w:rsidRPr="00DB4EC6" w:rsidRDefault="00720499" w:rsidP="00720499">
            <w:pPr>
              <w:jc w:val="center"/>
              <w:rPr>
                <w:color w:val="000000"/>
                <w:lang w:val="be-BY"/>
              </w:rPr>
            </w:pPr>
            <w:r w:rsidRPr="00DB4EC6">
              <w:rPr>
                <w:color w:val="000000"/>
                <w:lang w:val="be-BY"/>
              </w:rPr>
              <w:t>Башҡортостан Республикаһы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20499" w:rsidRPr="00DB4EC6" w:rsidRDefault="00720499" w:rsidP="0072049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720499" w:rsidRDefault="00720499" w:rsidP="00720499">
            <w:pPr>
              <w:pStyle w:val="1"/>
              <w:spacing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20499" w:rsidRPr="00DB4EC6" w:rsidRDefault="00720499" w:rsidP="00720499">
            <w:pPr>
              <w:pStyle w:val="1"/>
              <w:spacing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B4EC6">
              <w:rPr>
                <w:b w:val="0"/>
                <w:color w:val="000000"/>
                <w:sz w:val="22"/>
                <w:szCs w:val="22"/>
              </w:rPr>
              <w:t>Республика Башкортостан</w:t>
            </w:r>
          </w:p>
          <w:p w:rsidR="00720499" w:rsidRPr="00DB4EC6" w:rsidRDefault="00720499" w:rsidP="00720499">
            <w:pPr>
              <w:jc w:val="center"/>
              <w:rPr>
                <w:caps/>
                <w:color w:val="000000"/>
                <w:lang w:val="be-BY"/>
              </w:rPr>
            </w:pPr>
          </w:p>
        </w:tc>
      </w:tr>
      <w:tr w:rsidR="00720499" w:rsidRPr="00DB4EC6" w:rsidTr="00D744D5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0499" w:rsidRPr="00DB4EC6" w:rsidRDefault="008D16C6" w:rsidP="00720499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82.3pt;margin-top:.5pt;width:109pt;height:77.6pt;z-index:251660288;mso-position-horizontal-relative:text;mso-position-vertical-relative:text" filled="f" stroked="f">
                  <v:textbox style="mso-next-textbox:#_x0000_s1028">
                    <w:txbxContent>
                      <w:p w:rsidR="00720499" w:rsidRDefault="00720499" w:rsidP="00720499">
                        <w:pPr>
                          <w:ind w:left="-284" w:right="-366" w:firstLine="764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720499" w:rsidRPr="00DB4EC6">
              <w:rPr>
                <w:color w:val="000000"/>
                <w:sz w:val="22"/>
                <w:szCs w:val="22"/>
              </w:rPr>
              <w:t>Баш</w:t>
            </w:r>
            <w:proofErr w:type="gramEnd"/>
            <w:r w:rsidR="00720499" w:rsidRPr="00DB4EC6">
              <w:rPr>
                <w:color w:val="000000"/>
                <w:sz w:val="22"/>
                <w:szCs w:val="22"/>
              </w:rPr>
              <w:t xml:space="preserve">ҡортостан Республикаһының Туймазы районы </w:t>
            </w:r>
            <w:proofErr w:type="spellStart"/>
            <w:r w:rsidR="00720499" w:rsidRPr="00DB4EC6">
              <w:rPr>
                <w:color w:val="000000"/>
                <w:sz w:val="22"/>
                <w:szCs w:val="22"/>
              </w:rPr>
              <w:t>муниципаль</w:t>
            </w:r>
            <w:proofErr w:type="spellEnd"/>
            <w:r w:rsidR="00720499" w:rsidRPr="00DB4EC6">
              <w:rPr>
                <w:color w:val="000000"/>
                <w:sz w:val="22"/>
                <w:szCs w:val="22"/>
              </w:rPr>
              <w:t xml:space="preserve"> районының</w:t>
            </w:r>
          </w:p>
          <w:p w:rsidR="00720499" w:rsidRPr="00DB4EC6" w:rsidRDefault="00720499" w:rsidP="00720499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B4EC6">
              <w:rPr>
                <w:color w:val="000000"/>
                <w:sz w:val="22"/>
                <w:szCs w:val="22"/>
              </w:rPr>
              <w:t xml:space="preserve">Ғафур </w:t>
            </w:r>
            <w:proofErr w:type="spellStart"/>
            <w:r w:rsidRPr="00DB4EC6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DB4EC6">
              <w:rPr>
                <w:color w:val="000000"/>
                <w:sz w:val="22"/>
                <w:szCs w:val="22"/>
              </w:rPr>
              <w:t xml:space="preserve"> советы</w:t>
            </w:r>
          </w:p>
          <w:p w:rsidR="00720499" w:rsidRPr="00DB4EC6" w:rsidRDefault="00720499" w:rsidP="00720499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B4EC6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DB4EC6">
              <w:rPr>
                <w:color w:val="000000"/>
                <w:sz w:val="22"/>
                <w:szCs w:val="22"/>
              </w:rPr>
              <w:t xml:space="preserve"> билә</w:t>
            </w:r>
            <w:proofErr w:type="gramStart"/>
            <w:r w:rsidRPr="00DB4EC6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B4EC6">
              <w:rPr>
                <w:color w:val="000000"/>
                <w:sz w:val="22"/>
                <w:szCs w:val="22"/>
              </w:rPr>
              <w:t>әһе Советы</w:t>
            </w:r>
          </w:p>
          <w:p w:rsidR="00720499" w:rsidRPr="00DB4EC6" w:rsidRDefault="00720499" w:rsidP="00720499">
            <w:pPr>
              <w:jc w:val="center"/>
              <w:rPr>
                <w:color w:val="000000"/>
                <w:lang w:val="be-BY"/>
              </w:rPr>
            </w:pPr>
          </w:p>
          <w:p w:rsidR="00720499" w:rsidRPr="00DB4EC6" w:rsidRDefault="00720499" w:rsidP="00720499">
            <w:pPr>
              <w:jc w:val="center"/>
              <w:rPr>
                <w:color w:val="000000"/>
                <w:lang w:val="be-BY"/>
              </w:rPr>
            </w:pPr>
            <w:r w:rsidRPr="00DB4EC6">
              <w:rPr>
                <w:color w:val="000000"/>
                <w:lang w:val="be-BY"/>
              </w:rPr>
              <w:t>452778,Дуслыҡ ауылы, Советская урамы,</w:t>
            </w:r>
            <w:r w:rsidRPr="00DB4EC6">
              <w:rPr>
                <w:color w:val="000000"/>
              </w:rPr>
              <w:t>3</w:t>
            </w:r>
            <w:r w:rsidRPr="00DB4EC6">
              <w:rPr>
                <w:color w:val="000000"/>
                <w:lang w:val="be-BY"/>
              </w:rPr>
              <w:t>А</w:t>
            </w:r>
          </w:p>
          <w:p w:rsidR="00720499" w:rsidRPr="00DB4EC6" w:rsidRDefault="00720499" w:rsidP="00720499">
            <w:pPr>
              <w:jc w:val="center"/>
              <w:rPr>
                <w:color w:val="000000"/>
                <w:lang w:val="be-BY"/>
              </w:rPr>
            </w:pPr>
            <w:r w:rsidRPr="00DB4EC6">
              <w:rPr>
                <w:color w:val="000000"/>
                <w:lang w:val="be-BY"/>
              </w:rPr>
              <w:t>Тел. 3-13-52; Факс 3-15-30</w:t>
            </w:r>
          </w:p>
          <w:p w:rsidR="00720499" w:rsidRPr="00DB4EC6" w:rsidRDefault="00720499" w:rsidP="00720499">
            <w:p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20499" w:rsidRPr="00DB4EC6" w:rsidRDefault="008D16C6" w:rsidP="00720499">
            <w:pPr>
              <w:jc w:val="center"/>
              <w:rPr>
                <w:color w:val="000000"/>
                <w:lang w:val="be-BY"/>
              </w:rPr>
            </w:pPr>
            <w:r w:rsidRPr="008D16C6">
              <w:rPr>
                <w:color w:val="000000"/>
                <w:lang w:val="be-BY"/>
              </w:rPr>
            </w:r>
            <w:r>
              <w:rPr>
                <w:color w:val="000000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0499" w:rsidRPr="00DB4EC6" w:rsidRDefault="00720499" w:rsidP="00720499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B4EC6">
              <w:rPr>
                <w:color w:val="000000"/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Pr="00DB4EC6">
              <w:rPr>
                <w:color w:val="000000"/>
                <w:sz w:val="22"/>
                <w:szCs w:val="22"/>
              </w:rPr>
              <w:t>Гафуровский</w:t>
            </w:r>
            <w:proofErr w:type="spellEnd"/>
            <w:r w:rsidRPr="00DB4EC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B4EC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DB4EC6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720499" w:rsidRPr="00DB4EC6" w:rsidRDefault="00720499" w:rsidP="00720499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B4EC6">
              <w:rPr>
                <w:color w:val="000000"/>
                <w:sz w:val="22"/>
                <w:szCs w:val="22"/>
              </w:rPr>
              <w:t>Республики Башкортостан</w:t>
            </w:r>
          </w:p>
          <w:p w:rsidR="00720499" w:rsidRPr="00DB4EC6" w:rsidRDefault="00720499" w:rsidP="00720499">
            <w:pPr>
              <w:jc w:val="center"/>
              <w:rPr>
                <w:color w:val="000000"/>
                <w:lang w:val="be-BY"/>
              </w:rPr>
            </w:pPr>
          </w:p>
          <w:p w:rsidR="00720499" w:rsidRPr="00DB4EC6" w:rsidRDefault="00720499" w:rsidP="00720499">
            <w:pPr>
              <w:jc w:val="center"/>
              <w:rPr>
                <w:color w:val="000000"/>
                <w:lang w:val="be-BY"/>
              </w:rPr>
            </w:pPr>
            <w:r w:rsidRPr="00DB4EC6">
              <w:rPr>
                <w:color w:val="000000"/>
                <w:lang w:val="be-BY"/>
              </w:rPr>
              <w:t>452778, село Дуслык, ул.Советская,3А</w:t>
            </w:r>
          </w:p>
          <w:p w:rsidR="00720499" w:rsidRPr="00DB4EC6" w:rsidRDefault="00720499" w:rsidP="00720499">
            <w:pPr>
              <w:jc w:val="center"/>
              <w:rPr>
                <w:color w:val="000000"/>
                <w:lang w:val="be-BY"/>
              </w:rPr>
            </w:pPr>
            <w:r w:rsidRPr="00DB4EC6">
              <w:rPr>
                <w:color w:val="000000"/>
                <w:lang w:val="be-BY"/>
              </w:rPr>
              <w:t>Тел. 3-13-52; Факс 3-15-30</w:t>
            </w:r>
          </w:p>
        </w:tc>
      </w:tr>
    </w:tbl>
    <w:p w:rsidR="00686985" w:rsidRPr="00EC05D2" w:rsidRDefault="00686985" w:rsidP="00686985">
      <w:pPr>
        <w:pStyle w:val="Default"/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Совета сельского</w:t>
      </w:r>
      <w:r w:rsidRPr="00EC05D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Гафуровский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EC05D2">
        <w:rPr>
          <w:bCs/>
          <w:sz w:val="28"/>
          <w:szCs w:val="28"/>
        </w:rPr>
        <w:t xml:space="preserve"> муниципального района </w:t>
      </w:r>
      <w:proofErr w:type="spellStart"/>
      <w:r w:rsidRPr="00EC05D2">
        <w:rPr>
          <w:bCs/>
          <w:sz w:val="28"/>
          <w:szCs w:val="28"/>
        </w:rPr>
        <w:t>Туймазинский</w:t>
      </w:r>
      <w:proofErr w:type="spellEnd"/>
      <w:r w:rsidRPr="00EC05D2">
        <w:rPr>
          <w:bCs/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>от 16.11.2017 года № 145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EC05D2">
        <w:rPr>
          <w:bCs/>
          <w:sz w:val="28"/>
          <w:szCs w:val="28"/>
        </w:rPr>
        <w:t>Об установлении земель</w:t>
      </w:r>
      <w:r>
        <w:rPr>
          <w:bCs/>
          <w:sz w:val="28"/>
          <w:szCs w:val="28"/>
        </w:rPr>
        <w:t xml:space="preserve">ного налога на территории сельского поселения </w:t>
      </w:r>
      <w:proofErr w:type="spellStart"/>
      <w:r>
        <w:rPr>
          <w:bCs/>
          <w:sz w:val="28"/>
          <w:szCs w:val="28"/>
        </w:rPr>
        <w:t>Гафуровский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EC05D2">
        <w:rPr>
          <w:bCs/>
          <w:sz w:val="28"/>
          <w:szCs w:val="28"/>
        </w:rPr>
        <w:t xml:space="preserve"> муниципального района </w:t>
      </w:r>
      <w:proofErr w:type="spellStart"/>
      <w:r w:rsidRPr="00EC05D2">
        <w:rPr>
          <w:bCs/>
          <w:sz w:val="28"/>
          <w:szCs w:val="28"/>
        </w:rPr>
        <w:t>Туймазинский</w:t>
      </w:r>
      <w:proofErr w:type="spellEnd"/>
      <w:r w:rsidRPr="00EC05D2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</w:t>
      </w:r>
    </w:p>
    <w:p w:rsidR="00686985" w:rsidRDefault="00686985" w:rsidP="00686985">
      <w:pPr>
        <w:pStyle w:val="Default"/>
        <w:jc w:val="both"/>
        <w:rPr>
          <w:i/>
          <w:iCs/>
          <w:sz w:val="28"/>
          <w:szCs w:val="28"/>
        </w:rPr>
      </w:pPr>
    </w:p>
    <w:p w:rsidR="00145FE0" w:rsidRDefault="00145FE0" w:rsidP="00720499">
      <w:pPr>
        <w:pStyle w:val="Default"/>
        <w:jc w:val="both"/>
        <w:rPr>
          <w:bCs/>
          <w:sz w:val="28"/>
          <w:szCs w:val="28"/>
        </w:rPr>
      </w:pPr>
    </w:p>
    <w:p w:rsidR="00EB3FD7" w:rsidRDefault="00EB3FD7" w:rsidP="00EC05D2">
      <w:pPr>
        <w:pStyle w:val="Default"/>
        <w:jc w:val="both"/>
        <w:rPr>
          <w:i/>
          <w:iCs/>
          <w:sz w:val="28"/>
          <w:szCs w:val="28"/>
        </w:rPr>
      </w:pPr>
    </w:p>
    <w:p w:rsidR="00B41A1F" w:rsidRDefault="00B41A1F" w:rsidP="00254DF7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CA0556">
        <w:rPr>
          <w:sz w:val="28"/>
          <w:szCs w:val="28"/>
        </w:rPr>
        <w:t xml:space="preserve">В соответствии с Федеральным законом от </w:t>
      </w:r>
      <w:r w:rsidR="000D357C">
        <w:rPr>
          <w:sz w:val="28"/>
          <w:szCs w:val="28"/>
        </w:rPr>
        <w:t>0</w:t>
      </w:r>
      <w:r w:rsidRPr="00CA0556">
        <w:rPr>
          <w:sz w:val="28"/>
          <w:szCs w:val="28"/>
        </w:rPr>
        <w:t>6</w:t>
      </w:r>
      <w:r w:rsidR="000D357C">
        <w:rPr>
          <w:sz w:val="28"/>
          <w:szCs w:val="28"/>
        </w:rPr>
        <w:t>.10.</w:t>
      </w:r>
      <w:r w:rsidRPr="00CA0556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273827" w:rsidRPr="00CA0556">
        <w:rPr>
          <w:sz w:val="28"/>
          <w:szCs w:val="28"/>
        </w:rPr>
        <w:t>2</w:t>
      </w:r>
      <w:r w:rsidRPr="00CA0556">
        <w:rPr>
          <w:sz w:val="28"/>
          <w:szCs w:val="28"/>
        </w:rPr>
        <w:t xml:space="preserve"> части </w:t>
      </w:r>
      <w:r w:rsidR="00273827" w:rsidRPr="00CA0556">
        <w:rPr>
          <w:sz w:val="28"/>
          <w:szCs w:val="28"/>
        </w:rPr>
        <w:t>1</w:t>
      </w:r>
      <w:r w:rsidRPr="00CA0556">
        <w:rPr>
          <w:sz w:val="28"/>
          <w:szCs w:val="28"/>
        </w:rPr>
        <w:t xml:space="preserve"> статьи </w:t>
      </w:r>
      <w:r w:rsidR="00273827" w:rsidRPr="00CA0556">
        <w:rPr>
          <w:sz w:val="28"/>
          <w:szCs w:val="28"/>
        </w:rPr>
        <w:t>4</w:t>
      </w:r>
      <w:r w:rsidR="00720499">
        <w:rPr>
          <w:sz w:val="28"/>
          <w:szCs w:val="28"/>
        </w:rPr>
        <w:t xml:space="preserve"> Устава сельского </w:t>
      </w:r>
      <w:r w:rsidR="00273827" w:rsidRPr="00CA0556">
        <w:rPr>
          <w:sz w:val="28"/>
          <w:szCs w:val="28"/>
        </w:rPr>
        <w:t xml:space="preserve">поселения </w:t>
      </w:r>
      <w:proofErr w:type="spellStart"/>
      <w:r w:rsidR="00720499">
        <w:rPr>
          <w:sz w:val="28"/>
          <w:szCs w:val="28"/>
        </w:rPr>
        <w:t>Гафуровский</w:t>
      </w:r>
      <w:proofErr w:type="spellEnd"/>
      <w:r w:rsidR="00720499">
        <w:rPr>
          <w:sz w:val="28"/>
          <w:szCs w:val="28"/>
        </w:rPr>
        <w:t xml:space="preserve"> сельсовет</w:t>
      </w:r>
      <w:r w:rsidR="00EC05D2" w:rsidRPr="00CA0556">
        <w:rPr>
          <w:sz w:val="28"/>
          <w:szCs w:val="28"/>
        </w:rPr>
        <w:t xml:space="preserve"> муниципального района </w:t>
      </w:r>
      <w:proofErr w:type="spellStart"/>
      <w:r w:rsidR="00EC05D2" w:rsidRPr="00CA0556">
        <w:rPr>
          <w:sz w:val="28"/>
          <w:szCs w:val="28"/>
        </w:rPr>
        <w:t>Туймазинский</w:t>
      </w:r>
      <w:proofErr w:type="spellEnd"/>
      <w:r w:rsidR="00EC05D2" w:rsidRPr="00CA0556">
        <w:rPr>
          <w:sz w:val="28"/>
          <w:szCs w:val="28"/>
        </w:rPr>
        <w:t xml:space="preserve"> район Республики Башкортостан</w:t>
      </w:r>
      <w:r w:rsidRPr="00CA0556">
        <w:rPr>
          <w:sz w:val="28"/>
          <w:szCs w:val="28"/>
        </w:rPr>
        <w:t>,</w:t>
      </w:r>
      <w:r w:rsidR="00720499">
        <w:rPr>
          <w:sz w:val="28"/>
          <w:szCs w:val="28"/>
        </w:rPr>
        <w:t xml:space="preserve"> Совет сельского поселения </w:t>
      </w:r>
      <w:proofErr w:type="spellStart"/>
      <w:r w:rsidR="00720499">
        <w:rPr>
          <w:sz w:val="28"/>
          <w:szCs w:val="28"/>
        </w:rPr>
        <w:t>Гафуровский</w:t>
      </w:r>
      <w:proofErr w:type="spellEnd"/>
      <w:r w:rsidR="00720499">
        <w:rPr>
          <w:sz w:val="28"/>
          <w:szCs w:val="28"/>
        </w:rPr>
        <w:t xml:space="preserve"> сельсовет</w:t>
      </w:r>
      <w:r w:rsidR="00EC05D2" w:rsidRPr="00CA0556">
        <w:rPr>
          <w:sz w:val="28"/>
          <w:szCs w:val="28"/>
        </w:rPr>
        <w:t xml:space="preserve"> муниципального района </w:t>
      </w:r>
      <w:proofErr w:type="spellStart"/>
      <w:r w:rsidR="00EC05D2" w:rsidRPr="00CA0556">
        <w:rPr>
          <w:sz w:val="28"/>
          <w:szCs w:val="28"/>
        </w:rPr>
        <w:t>Туймазинский</w:t>
      </w:r>
      <w:proofErr w:type="spellEnd"/>
      <w:r w:rsidR="00EC05D2" w:rsidRPr="00CA0556">
        <w:rPr>
          <w:sz w:val="28"/>
          <w:szCs w:val="28"/>
        </w:rPr>
        <w:t xml:space="preserve"> район Республики Башкортостан </w:t>
      </w:r>
      <w:r w:rsidR="00686985">
        <w:rPr>
          <w:sz w:val="28"/>
          <w:szCs w:val="28"/>
        </w:rPr>
        <w:t>РЕШИЛ</w:t>
      </w:r>
      <w:r w:rsidRPr="00CA0556">
        <w:rPr>
          <w:sz w:val="28"/>
          <w:szCs w:val="28"/>
        </w:rPr>
        <w:t xml:space="preserve">: </w:t>
      </w:r>
      <w:proofErr w:type="gramEnd"/>
    </w:p>
    <w:p w:rsidR="00CC43FC" w:rsidRPr="00CA0556" w:rsidRDefault="00CC43FC" w:rsidP="00254DF7">
      <w:pPr>
        <w:pStyle w:val="Default"/>
        <w:ind w:firstLine="851"/>
        <w:jc w:val="both"/>
        <w:rPr>
          <w:sz w:val="28"/>
          <w:szCs w:val="28"/>
        </w:rPr>
      </w:pPr>
    </w:p>
    <w:p w:rsidR="00860146" w:rsidRPr="00EC05D2" w:rsidRDefault="00B41A1F" w:rsidP="00254DF7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1. </w:t>
      </w:r>
      <w:r w:rsidR="00860146">
        <w:rPr>
          <w:sz w:val="28"/>
          <w:szCs w:val="28"/>
        </w:rPr>
        <w:t xml:space="preserve">Внести изменения в п. 3 </w:t>
      </w:r>
      <w:r w:rsidR="00860146">
        <w:rPr>
          <w:bCs/>
          <w:sz w:val="28"/>
          <w:szCs w:val="28"/>
        </w:rPr>
        <w:t xml:space="preserve">решения Совета </w:t>
      </w:r>
      <w:r w:rsidR="00720499">
        <w:rPr>
          <w:bCs/>
          <w:sz w:val="28"/>
          <w:szCs w:val="28"/>
        </w:rPr>
        <w:t>сельского</w:t>
      </w:r>
      <w:r w:rsidR="00860146" w:rsidRPr="00EC05D2">
        <w:rPr>
          <w:bCs/>
          <w:sz w:val="28"/>
          <w:szCs w:val="28"/>
        </w:rPr>
        <w:t xml:space="preserve"> поселения </w:t>
      </w:r>
      <w:proofErr w:type="spellStart"/>
      <w:r w:rsidR="00720499">
        <w:rPr>
          <w:bCs/>
          <w:sz w:val="28"/>
          <w:szCs w:val="28"/>
        </w:rPr>
        <w:t>Гафуровский</w:t>
      </w:r>
      <w:proofErr w:type="spellEnd"/>
      <w:r w:rsidR="00720499">
        <w:rPr>
          <w:bCs/>
          <w:sz w:val="28"/>
          <w:szCs w:val="28"/>
        </w:rPr>
        <w:t xml:space="preserve"> сельсовет</w:t>
      </w:r>
      <w:r w:rsidR="00860146" w:rsidRPr="00EC05D2">
        <w:rPr>
          <w:bCs/>
          <w:sz w:val="28"/>
          <w:szCs w:val="28"/>
        </w:rPr>
        <w:t xml:space="preserve"> муниципального района </w:t>
      </w:r>
      <w:proofErr w:type="spellStart"/>
      <w:r w:rsidR="00860146" w:rsidRPr="00EC05D2">
        <w:rPr>
          <w:bCs/>
          <w:sz w:val="28"/>
          <w:szCs w:val="28"/>
        </w:rPr>
        <w:t>Туймазинский</w:t>
      </w:r>
      <w:proofErr w:type="spellEnd"/>
      <w:r w:rsidR="00860146" w:rsidRPr="00EC05D2">
        <w:rPr>
          <w:bCs/>
          <w:sz w:val="28"/>
          <w:szCs w:val="28"/>
        </w:rPr>
        <w:t xml:space="preserve"> район Республики Башкортостан </w:t>
      </w:r>
      <w:r w:rsidR="00720499">
        <w:rPr>
          <w:bCs/>
          <w:sz w:val="28"/>
          <w:szCs w:val="28"/>
        </w:rPr>
        <w:t>от  16.11.</w:t>
      </w:r>
      <w:r w:rsidR="00CC43FC">
        <w:rPr>
          <w:bCs/>
          <w:sz w:val="28"/>
          <w:szCs w:val="28"/>
        </w:rPr>
        <w:t>2017 года</w:t>
      </w:r>
      <w:r w:rsidR="00720499">
        <w:rPr>
          <w:bCs/>
          <w:sz w:val="28"/>
          <w:szCs w:val="28"/>
        </w:rPr>
        <w:t xml:space="preserve"> № 145</w:t>
      </w:r>
      <w:r w:rsidR="00860146">
        <w:rPr>
          <w:bCs/>
          <w:sz w:val="28"/>
          <w:szCs w:val="28"/>
        </w:rPr>
        <w:t xml:space="preserve"> «</w:t>
      </w:r>
      <w:r w:rsidR="00860146" w:rsidRPr="00EC05D2">
        <w:rPr>
          <w:bCs/>
          <w:sz w:val="28"/>
          <w:szCs w:val="28"/>
        </w:rPr>
        <w:t>Об установлении земель</w:t>
      </w:r>
      <w:r w:rsidR="00720499">
        <w:rPr>
          <w:bCs/>
          <w:sz w:val="28"/>
          <w:szCs w:val="28"/>
        </w:rPr>
        <w:t>ного налога на территории сельского</w:t>
      </w:r>
      <w:r w:rsidR="00860146" w:rsidRPr="00EC05D2">
        <w:rPr>
          <w:bCs/>
          <w:sz w:val="28"/>
          <w:szCs w:val="28"/>
        </w:rPr>
        <w:t xml:space="preserve"> поселения </w:t>
      </w:r>
      <w:r w:rsidR="00720499">
        <w:rPr>
          <w:bCs/>
          <w:sz w:val="28"/>
          <w:szCs w:val="28"/>
        </w:rPr>
        <w:t xml:space="preserve"> </w:t>
      </w:r>
      <w:proofErr w:type="spellStart"/>
      <w:r w:rsidR="00720499">
        <w:rPr>
          <w:bCs/>
          <w:sz w:val="28"/>
          <w:szCs w:val="28"/>
        </w:rPr>
        <w:t>Гафуровский</w:t>
      </w:r>
      <w:proofErr w:type="spellEnd"/>
      <w:r w:rsidR="00720499">
        <w:rPr>
          <w:bCs/>
          <w:sz w:val="28"/>
          <w:szCs w:val="28"/>
        </w:rPr>
        <w:t xml:space="preserve"> сельсовет </w:t>
      </w:r>
      <w:r w:rsidR="00860146" w:rsidRPr="00EC05D2">
        <w:rPr>
          <w:bCs/>
          <w:sz w:val="28"/>
          <w:szCs w:val="28"/>
        </w:rPr>
        <w:t xml:space="preserve">муниципального района </w:t>
      </w:r>
      <w:proofErr w:type="spellStart"/>
      <w:r w:rsidR="00860146" w:rsidRPr="00EC05D2">
        <w:rPr>
          <w:bCs/>
          <w:sz w:val="28"/>
          <w:szCs w:val="28"/>
        </w:rPr>
        <w:t>Туймазинский</w:t>
      </w:r>
      <w:proofErr w:type="spellEnd"/>
      <w:r w:rsidR="00860146" w:rsidRPr="00EC05D2">
        <w:rPr>
          <w:bCs/>
          <w:sz w:val="28"/>
          <w:szCs w:val="28"/>
        </w:rPr>
        <w:t xml:space="preserve"> район Республики Башкортостан</w:t>
      </w:r>
      <w:r w:rsidR="00860146">
        <w:rPr>
          <w:bCs/>
          <w:sz w:val="28"/>
          <w:szCs w:val="28"/>
        </w:rPr>
        <w:t>», изложив его в следующей редакции:</w:t>
      </w:r>
    </w:p>
    <w:p w:rsidR="00860146" w:rsidRPr="00CA0556" w:rsidRDefault="00860146" w:rsidP="00254DF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0556">
        <w:rPr>
          <w:sz w:val="28"/>
          <w:szCs w:val="28"/>
        </w:rPr>
        <w:t xml:space="preserve">3. Установить, что полностью освобождаются от уплаты земельного налога следующие категории налогоплательщиков: </w:t>
      </w:r>
    </w:p>
    <w:p w:rsidR="00860146" w:rsidRPr="00CA0556" w:rsidRDefault="00860146" w:rsidP="00254DF7">
      <w:pPr>
        <w:pStyle w:val="2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CA0556">
        <w:rPr>
          <w:sz w:val="28"/>
          <w:szCs w:val="28"/>
        </w:rPr>
        <w:t>) Герои Советского Союза, Герои Российской Федерации, полные кавалеры ордена Славы;</w:t>
      </w:r>
    </w:p>
    <w:p w:rsidR="00860146" w:rsidRPr="00CA0556" w:rsidRDefault="00860146" w:rsidP="00254DF7">
      <w:pPr>
        <w:pStyle w:val="2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CA0556">
        <w:rPr>
          <w:sz w:val="28"/>
          <w:szCs w:val="28"/>
        </w:rPr>
        <w:t>) ветераны Великой Отечественной войны,</w:t>
      </w:r>
    </w:p>
    <w:p w:rsidR="00860146" w:rsidRPr="00CA0556" w:rsidRDefault="00860146" w:rsidP="00254DF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CA0556">
        <w:rPr>
          <w:sz w:val="28"/>
          <w:szCs w:val="28"/>
        </w:rPr>
        <w:t>) ветераны боевых действий;</w:t>
      </w:r>
    </w:p>
    <w:p w:rsidR="00860146" w:rsidRPr="00CA0556" w:rsidRDefault="00860146" w:rsidP="00254DF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CA0556">
        <w:rPr>
          <w:sz w:val="28"/>
          <w:szCs w:val="28"/>
        </w:rPr>
        <w:t>)</w:t>
      </w:r>
      <w:r w:rsidRPr="00CA0556">
        <w:rPr>
          <w:color w:val="000000"/>
          <w:sz w:val="28"/>
          <w:szCs w:val="28"/>
        </w:rPr>
        <w:t xml:space="preserve"> инвалиды;</w:t>
      </w:r>
    </w:p>
    <w:p w:rsidR="00EB3FD7" w:rsidRPr="0014734E" w:rsidRDefault="00EB3FD7" w:rsidP="00254DF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34E">
        <w:rPr>
          <w:rFonts w:ascii="Times New Roman" w:hAnsi="Times New Roman" w:cs="Times New Roman"/>
          <w:sz w:val="28"/>
          <w:szCs w:val="28"/>
        </w:rPr>
        <w:lastRenderedPageBreak/>
        <w:t xml:space="preserve">5) ветераны труда при достижении </w:t>
      </w:r>
      <w:r w:rsidRPr="0014734E">
        <w:rPr>
          <w:rFonts w:ascii="Times New Roman" w:hAnsi="Times New Roman" w:cs="Times New Roman"/>
          <w:sz w:val="27"/>
          <w:szCs w:val="27"/>
        </w:rPr>
        <w:t>мужчинами</w:t>
      </w:r>
      <w:r w:rsidRPr="0014734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4734E">
        <w:rPr>
          <w:rFonts w:ascii="Times New Roman" w:hAnsi="Times New Roman" w:cs="Times New Roman"/>
          <w:sz w:val="27"/>
          <w:szCs w:val="27"/>
        </w:rPr>
        <w:t xml:space="preserve"> 60 лет, женщинами – 55 лет </w:t>
      </w:r>
      <w:r w:rsidRPr="0014734E">
        <w:rPr>
          <w:rFonts w:ascii="Times New Roman" w:hAnsi="Times New Roman" w:cs="Times New Roman"/>
          <w:sz w:val="28"/>
          <w:szCs w:val="28"/>
        </w:rPr>
        <w:t>либо ранее достижения этого возраста при установлении (назначении) им досрочной страховой пенсии по старости в соответствии с Федеральным законом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4734E">
        <w:rPr>
          <w:rFonts w:ascii="Times New Roman" w:hAnsi="Times New Roman" w:cs="Times New Roman"/>
          <w:sz w:val="28"/>
          <w:szCs w:val="28"/>
        </w:rPr>
        <w:t>2013 года № 400-ФЗ</w:t>
      </w:r>
      <w:r w:rsidR="00145FE0">
        <w:rPr>
          <w:rFonts w:ascii="Times New Roman" w:hAnsi="Times New Roman" w:cs="Times New Roman"/>
          <w:sz w:val="28"/>
          <w:szCs w:val="28"/>
        </w:rPr>
        <w:t xml:space="preserve"> </w:t>
      </w:r>
      <w:r w:rsidRPr="0014734E">
        <w:rPr>
          <w:rFonts w:ascii="Times New Roman" w:hAnsi="Times New Roman" w:cs="Times New Roman"/>
          <w:sz w:val="28"/>
          <w:szCs w:val="28"/>
        </w:rPr>
        <w:t>«О страховых пенсиях» независимо от прекращения ими трудовой деятельности;</w:t>
      </w:r>
    </w:p>
    <w:p w:rsidR="00EB3FD7" w:rsidRDefault="00EB3FD7" w:rsidP="00254DF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D14016">
        <w:rPr>
          <w:sz w:val="28"/>
          <w:szCs w:val="28"/>
        </w:rPr>
        <w:t xml:space="preserve">6) ветераны военной службы </w:t>
      </w:r>
      <w:r w:rsidRPr="0014734E">
        <w:rPr>
          <w:sz w:val="28"/>
          <w:szCs w:val="28"/>
        </w:rPr>
        <w:t xml:space="preserve">при достижении </w:t>
      </w:r>
      <w:r w:rsidRPr="0014734E">
        <w:rPr>
          <w:sz w:val="27"/>
          <w:szCs w:val="27"/>
        </w:rPr>
        <w:t>мужчинами</w:t>
      </w:r>
      <w:r w:rsidRPr="0014734E">
        <w:rPr>
          <w:sz w:val="28"/>
          <w:szCs w:val="28"/>
        </w:rPr>
        <w:t xml:space="preserve"> возраста</w:t>
      </w:r>
      <w:r w:rsidRPr="0014734E">
        <w:rPr>
          <w:sz w:val="27"/>
          <w:szCs w:val="27"/>
        </w:rPr>
        <w:t xml:space="preserve"> 60 лет, женщинами – 55 лет </w:t>
      </w:r>
      <w:r w:rsidRPr="0014734E">
        <w:rPr>
          <w:sz w:val="28"/>
          <w:szCs w:val="28"/>
        </w:rPr>
        <w:t>либо ранее достижения этого возраста при установлении (назначении) им досрочной страховой пенсии по старости в соответствии с Федеральным законом от 28</w:t>
      </w:r>
      <w:r>
        <w:rPr>
          <w:sz w:val="28"/>
          <w:szCs w:val="28"/>
        </w:rPr>
        <w:t>.12.</w:t>
      </w:r>
      <w:r w:rsidRPr="0014734E">
        <w:rPr>
          <w:sz w:val="28"/>
          <w:szCs w:val="28"/>
        </w:rPr>
        <w:t>2013 года № 400-ФЗ</w:t>
      </w:r>
      <w:r w:rsidR="00720499">
        <w:rPr>
          <w:sz w:val="28"/>
          <w:szCs w:val="28"/>
        </w:rPr>
        <w:t xml:space="preserve"> </w:t>
      </w:r>
      <w:r w:rsidRPr="0014734E">
        <w:rPr>
          <w:sz w:val="28"/>
          <w:szCs w:val="28"/>
        </w:rPr>
        <w:t>«О страховых пенсиях» независимо от прекращения ими трудовой деятельности;</w:t>
      </w:r>
    </w:p>
    <w:p w:rsidR="00860146" w:rsidRPr="00CA0556" w:rsidRDefault="00860146" w:rsidP="00254DF7">
      <w:pPr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CA0556">
        <w:rPr>
          <w:sz w:val="28"/>
          <w:szCs w:val="28"/>
        </w:rPr>
        <w:t xml:space="preserve">) </w:t>
      </w:r>
      <w:r w:rsidRPr="00CA0556">
        <w:rPr>
          <w:color w:val="000000"/>
          <w:sz w:val="28"/>
          <w:szCs w:val="28"/>
        </w:rPr>
        <w:t xml:space="preserve">физические лица, имеющие право на получение социальной поддержки в соответствии с </w:t>
      </w:r>
      <w:r w:rsidRPr="00CA0556">
        <w:rPr>
          <w:sz w:val="28"/>
          <w:szCs w:val="28"/>
        </w:rPr>
        <w:t>Федеральным законом</w:t>
      </w:r>
      <w:r w:rsidRPr="00CA0556">
        <w:rPr>
          <w:color w:val="000000"/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A0556">
        <w:rPr>
          <w:color w:val="000000"/>
          <w:sz w:val="28"/>
          <w:szCs w:val="28"/>
        </w:rPr>
        <w:t>Теча</w:t>
      </w:r>
      <w:proofErr w:type="spellEnd"/>
      <w:r w:rsidRPr="00CA0556">
        <w:rPr>
          <w:color w:val="000000"/>
          <w:sz w:val="28"/>
          <w:szCs w:val="28"/>
        </w:rPr>
        <w:t>»;</w:t>
      </w:r>
    </w:p>
    <w:p w:rsidR="00860146" w:rsidRPr="00CA0556" w:rsidRDefault="00860146" w:rsidP="00254DF7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CA0556">
        <w:rPr>
          <w:rFonts w:eastAsiaTheme="minorHAnsi"/>
          <w:sz w:val="28"/>
          <w:szCs w:val="28"/>
          <w:lang w:eastAsia="en-US"/>
        </w:rPr>
        <w:t>) граждане Российской Федерации, подвергшиеся радиационному воздействию вследствие ядерных испытаний на Семипалатинском полигоне;</w:t>
      </w:r>
    </w:p>
    <w:p w:rsidR="00860146" w:rsidRPr="00CA0556" w:rsidRDefault="00860146" w:rsidP="00254DF7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Pr="00CA0556">
        <w:rPr>
          <w:sz w:val="28"/>
          <w:szCs w:val="28"/>
        </w:rPr>
        <w:t xml:space="preserve">) </w:t>
      </w:r>
      <w:r w:rsidRPr="00CA0556">
        <w:rPr>
          <w:rFonts w:eastAsiaTheme="minorHAnsi"/>
          <w:sz w:val="28"/>
          <w:szCs w:val="28"/>
          <w:lang w:eastAsia="en-US"/>
        </w:rPr>
        <w:t>граждане Российской Федерации, подвергшиеся воздействию радиации вследствие катастрофы на Чернобыльской АЭС;</w:t>
      </w:r>
    </w:p>
    <w:p w:rsidR="00860146" w:rsidRPr="00CA0556" w:rsidRDefault="00860146" w:rsidP="00254DF7">
      <w:pPr>
        <w:pStyle w:val="2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10</w:t>
      </w:r>
      <w:r w:rsidRPr="00CA0556">
        <w:rPr>
          <w:sz w:val="28"/>
          <w:szCs w:val="28"/>
        </w:rPr>
        <w:t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60146" w:rsidRPr="00CA0556" w:rsidRDefault="00860146" w:rsidP="00254DF7">
      <w:pPr>
        <w:pStyle w:val="2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CA0556">
        <w:rPr>
          <w:sz w:val="28"/>
          <w:szCs w:val="28"/>
        </w:rPr>
        <w:t>)</w:t>
      </w:r>
      <w:r w:rsidRPr="00CA0556">
        <w:rPr>
          <w:color w:val="000000"/>
          <w:sz w:val="28"/>
          <w:szCs w:val="28"/>
        </w:rPr>
        <w:t xml:space="preserve"> 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>
        <w:rPr>
          <w:color w:val="000000"/>
          <w:sz w:val="28"/>
          <w:szCs w:val="28"/>
        </w:rPr>
        <w:t>ое оружие и космическую технику.</w:t>
      </w:r>
    </w:p>
    <w:p w:rsidR="00860146" w:rsidRDefault="00860146" w:rsidP="00254DF7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</w:t>
      </w:r>
      <w:r>
        <w:rPr>
          <w:sz w:val="28"/>
          <w:szCs w:val="28"/>
        </w:rPr>
        <w:t>».</w:t>
      </w:r>
    </w:p>
    <w:p w:rsidR="00B41A1F" w:rsidRPr="00CA0556" w:rsidRDefault="00EB3FD7" w:rsidP="00254DF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1A1F" w:rsidRPr="00CA0556">
        <w:rPr>
          <w:sz w:val="28"/>
          <w:szCs w:val="28"/>
        </w:rPr>
        <w:t xml:space="preserve">. Настоящее решение вступает в силу </w:t>
      </w:r>
      <w:r w:rsidR="00E1048A" w:rsidRPr="00CA0556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="00E1048A" w:rsidRPr="00CA0556">
        <w:rPr>
          <w:sz w:val="28"/>
          <w:szCs w:val="28"/>
        </w:rPr>
        <w:t xml:space="preserve"> года</w:t>
      </w:r>
      <w:r w:rsidR="00622853">
        <w:rPr>
          <w:sz w:val="28"/>
          <w:szCs w:val="28"/>
        </w:rPr>
        <w:t xml:space="preserve">, но </w:t>
      </w:r>
      <w:r w:rsidR="00B41A1F" w:rsidRPr="00CA0556">
        <w:rPr>
          <w:sz w:val="28"/>
          <w:szCs w:val="28"/>
        </w:rPr>
        <w:t>не ранее чем по истечении одного месяца со дня его о</w:t>
      </w:r>
      <w:r w:rsidR="0033601D" w:rsidRPr="00CA0556">
        <w:rPr>
          <w:sz w:val="28"/>
          <w:szCs w:val="28"/>
        </w:rPr>
        <w:t>бнародования</w:t>
      </w:r>
      <w:r w:rsidR="00B41A1F" w:rsidRPr="00CA0556">
        <w:rPr>
          <w:sz w:val="28"/>
          <w:szCs w:val="28"/>
        </w:rPr>
        <w:t xml:space="preserve">. </w:t>
      </w:r>
    </w:p>
    <w:p w:rsidR="00B41A1F" w:rsidRPr="00CA0556" w:rsidRDefault="00EB3FD7" w:rsidP="00254DF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A1F" w:rsidRPr="00CA0556">
        <w:rPr>
          <w:sz w:val="28"/>
          <w:szCs w:val="28"/>
        </w:rPr>
        <w:t xml:space="preserve">. Настоящее решение </w:t>
      </w:r>
      <w:r w:rsidR="0033601D" w:rsidRPr="00CA0556">
        <w:rPr>
          <w:sz w:val="28"/>
          <w:szCs w:val="28"/>
        </w:rPr>
        <w:t>обнародовать в здании Админ</w:t>
      </w:r>
      <w:r w:rsidR="00720499">
        <w:rPr>
          <w:sz w:val="28"/>
          <w:szCs w:val="28"/>
        </w:rPr>
        <w:t xml:space="preserve">истрации сельского поселения </w:t>
      </w:r>
      <w:proofErr w:type="spellStart"/>
      <w:r w:rsidR="00720499">
        <w:rPr>
          <w:sz w:val="28"/>
          <w:szCs w:val="28"/>
        </w:rPr>
        <w:t>Гафуровский</w:t>
      </w:r>
      <w:proofErr w:type="spellEnd"/>
      <w:r w:rsidR="00720499">
        <w:rPr>
          <w:sz w:val="28"/>
          <w:szCs w:val="28"/>
        </w:rPr>
        <w:t xml:space="preserve"> сельсовет</w:t>
      </w:r>
      <w:r w:rsidR="0033601D" w:rsidRPr="00CA0556">
        <w:rPr>
          <w:sz w:val="28"/>
          <w:szCs w:val="28"/>
        </w:rPr>
        <w:t xml:space="preserve"> муниципального района </w:t>
      </w:r>
      <w:proofErr w:type="spellStart"/>
      <w:r w:rsidR="0033601D" w:rsidRPr="00CA0556">
        <w:rPr>
          <w:sz w:val="28"/>
          <w:szCs w:val="28"/>
        </w:rPr>
        <w:t>Туймазинский</w:t>
      </w:r>
      <w:proofErr w:type="spellEnd"/>
      <w:r w:rsidR="0033601D" w:rsidRPr="00CA0556">
        <w:rPr>
          <w:sz w:val="28"/>
          <w:szCs w:val="28"/>
        </w:rPr>
        <w:t xml:space="preserve">  район Республики Башкортостан и разместить на сайте Админи</w:t>
      </w:r>
      <w:r w:rsidR="00720499">
        <w:rPr>
          <w:sz w:val="28"/>
          <w:szCs w:val="28"/>
        </w:rPr>
        <w:t xml:space="preserve">страции сельского поселения </w:t>
      </w:r>
      <w:proofErr w:type="spellStart"/>
      <w:r w:rsidR="00720499">
        <w:rPr>
          <w:sz w:val="28"/>
          <w:szCs w:val="28"/>
        </w:rPr>
        <w:t>Гафуровский</w:t>
      </w:r>
      <w:proofErr w:type="spellEnd"/>
      <w:r w:rsidR="00720499">
        <w:rPr>
          <w:sz w:val="28"/>
          <w:szCs w:val="28"/>
        </w:rPr>
        <w:t xml:space="preserve"> сельсовет </w:t>
      </w:r>
      <w:r w:rsidR="0033601D" w:rsidRPr="00CA0556">
        <w:rPr>
          <w:sz w:val="28"/>
          <w:szCs w:val="28"/>
        </w:rPr>
        <w:t xml:space="preserve">муниципального района </w:t>
      </w:r>
      <w:proofErr w:type="spellStart"/>
      <w:r w:rsidR="0033601D" w:rsidRPr="00CA0556">
        <w:rPr>
          <w:sz w:val="28"/>
          <w:szCs w:val="28"/>
        </w:rPr>
        <w:t>Туймазинский</w:t>
      </w:r>
      <w:proofErr w:type="spellEnd"/>
      <w:r w:rsidR="0033601D" w:rsidRPr="00CA0556">
        <w:rPr>
          <w:sz w:val="28"/>
          <w:szCs w:val="28"/>
        </w:rPr>
        <w:t xml:space="preserve">  район Республики Башкортостан</w:t>
      </w:r>
      <w:r w:rsidR="00CC43FC">
        <w:rPr>
          <w:sz w:val="28"/>
          <w:szCs w:val="28"/>
        </w:rPr>
        <w:t xml:space="preserve"> до 30</w:t>
      </w:r>
      <w:r w:rsidR="0033601D" w:rsidRPr="00CA0556">
        <w:rPr>
          <w:sz w:val="28"/>
          <w:szCs w:val="28"/>
        </w:rPr>
        <w:t>.11.201</w:t>
      </w:r>
      <w:r w:rsidR="00CC43FC">
        <w:rPr>
          <w:sz w:val="28"/>
          <w:szCs w:val="28"/>
        </w:rPr>
        <w:t>8</w:t>
      </w:r>
      <w:bookmarkStart w:id="0" w:name="_GoBack"/>
      <w:bookmarkEnd w:id="0"/>
      <w:r w:rsidR="0033601D" w:rsidRPr="00CA0556">
        <w:rPr>
          <w:sz w:val="28"/>
          <w:szCs w:val="28"/>
        </w:rPr>
        <w:t xml:space="preserve"> года.</w:t>
      </w:r>
    </w:p>
    <w:p w:rsidR="00EB3FD7" w:rsidRPr="00686985" w:rsidRDefault="00EB3FD7" w:rsidP="0068698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610F" w:rsidRPr="00CA05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610F" w:rsidRPr="00CA05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10F" w:rsidRPr="00CA05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720499">
        <w:rPr>
          <w:rFonts w:ascii="Times New Roman" w:hAnsi="Times New Roman" w:cs="Times New Roman"/>
          <w:sz w:val="28"/>
          <w:szCs w:val="28"/>
        </w:rPr>
        <w:t xml:space="preserve">возложить на комиссию </w:t>
      </w:r>
      <w:r w:rsidR="00686985">
        <w:rPr>
          <w:rFonts w:ascii="Times New Roman" w:hAnsi="Times New Roman" w:cs="Times New Roman"/>
          <w:sz w:val="28"/>
          <w:szCs w:val="28"/>
        </w:rPr>
        <w:t>п</w:t>
      </w:r>
      <w:r w:rsidR="00686985" w:rsidRPr="00802519">
        <w:rPr>
          <w:rFonts w:ascii="Times New Roman" w:hAnsi="Times New Roman" w:cs="Times New Roman"/>
          <w:sz w:val="28"/>
          <w:szCs w:val="28"/>
        </w:rPr>
        <w:t>о бюджету, налогам и вопросам муниципальной  собственности</w:t>
      </w:r>
      <w:r w:rsidR="006869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6985">
        <w:rPr>
          <w:rFonts w:ascii="Times New Roman" w:hAnsi="Times New Roman" w:cs="Times New Roman"/>
          <w:sz w:val="28"/>
          <w:szCs w:val="28"/>
        </w:rPr>
        <w:t>Асылгареев</w:t>
      </w:r>
      <w:proofErr w:type="spellEnd"/>
      <w:r w:rsidR="00686985">
        <w:rPr>
          <w:rFonts w:ascii="Times New Roman" w:hAnsi="Times New Roman" w:cs="Times New Roman"/>
          <w:sz w:val="28"/>
          <w:szCs w:val="28"/>
        </w:rPr>
        <w:t xml:space="preserve"> Н.М.)</w:t>
      </w:r>
      <w:r w:rsidR="00686985" w:rsidRPr="00CA0556">
        <w:rPr>
          <w:rFonts w:ascii="Times New Roman" w:hAnsi="Times New Roman" w:cs="Times New Roman"/>
          <w:sz w:val="28"/>
          <w:szCs w:val="28"/>
        </w:rPr>
        <w:t>.</w:t>
      </w:r>
    </w:p>
    <w:p w:rsidR="00EB3FD7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B41A1F" w:rsidRDefault="00720499" w:rsidP="00254DF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А.Р. </w:t>
      </w:r>
      <w:proofErr w:type="spellStart"/>
      <w:r>
        <w:rPr>
          <w:sz w:val="28"/>
          <w:szCs w:val="28"/>
        </w:rPr>
        <w:t>Юмагулова</w:t>
      </w:r>
      <w:proofErr w:type="spellEnd"/>
    </w:p>
    <w:p w:rsidR="00686985" w:rsidRDefault="00686985" w:rsidP="00254DF7">
      <w:pPr>
        <w:pStyle w:val="Default"/>
        <w:ind w:firstLine="851"/>
        <w:jc w:val="both"/>
        <w:rPr>
          <w:sz w:val="28"/>
          <w:szCs w:val="28"/>
        </w:rPr>
      </w:pPr>
    </w:p>
    <w:p w:rsidR="00720499" w:rsidRDefault="00720499" w:rsidP="00254DF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196 </w:t>
      </w:r>
    </w:p>
    <w:p w:rsidR="00720499" w:rsidRPr="00CA0556" w:rsidRDefault="00720499" w:rsidP="00254DF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10.09.2018 г. </w:t>
      </w:r>
    </w:p>
    <w:sectPr w:rsidR="00720499" w:rsidRPr="00CA0556" w:rsidSect="00F36B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16674"/>
    <w:rsid w:val="00066E38"/>
    <w:rsid w:val="000D357C"/>
    <w:rsid w:val="00130C89"/>
    <w:rsid w:val="00145FE0"/>
    <w:rsid w:val="001B7DC8"/>
    <w:rsid w:val="001C65AB"/>
    <w:rsid w:val="00207052"/>
    <w:rsid w:val="00221AD9"/>
    <w:rsid w:val="002346F1"/>
    <w:rsid w:val="00254DF7"/>
    <w:rsid w:val="00272BA9"/>
    <w:rsid w:val="00273827"/>
    <w:rsid w:val="002C3470"/>
    <w:rsid w:val="0033601D"/>
    <w:rsid w:val="003464B6"/>
    <w:rsid w:val="003A2B10"/>
    <w:rsid w:val="00464E46"/>
    <w:rsid w:val="004C2F33"/>
    <w:rsid w:val="0056569A"/>
    <w:rsid w:val="00573086"/>
    <w:rsid w:val="00622853"/>
    <w:rsid w:val="00625E37"/>
    <w:rsid w:val="006664E4"/>
    <w:rsid w:val="00686985"/>
    <w:rsid w:val="006B3580"/>
    <w:rsid w:val="006C2036"/>
    <w:rsid w:val="00720499"/>
    <w:rsid w:val="00725211"/>
    <w:rsid w:val="007479EA"/>
    <w:rsid w:val="007533B8"/>
    <w:rsid w:val="00776C4B"/>
    <w:rsid w:val="007E6E27"/>
    <w:rsid w:val="00853E18"/>
    <w:rsid w:val="00860146"/>
    <w:rsid w:val="0088777E"/>
    <w:rsid w:val="008B4C4C"/>
    <w:rsid w:val="008D16C6"/>
    <w:rsid w:val="009C2ECB"/>
    <w:rsid w:val="00AA6C69"/>
    <w:rsid w:val="00AE2958"/>
    <w:rsid w:val="00AE4845"/>
    <w:rsid w:val="00B41A1F"/>
    <w:rsid w:val="00BB3EAE"/>
    <w:rsid w:val="00BE3C01"/>
    <w:rsid w:val="00C538A8"/>
    <w:rsid w:val="00CA0556"/>
    <w:rsid w:val="00CC43FC"/>
    <w:rsid w:val="00D311AB"/>
    <w:rsid w:val="00D9103E"/>
    <w:rsid w:val="00DF2122"/>
    <w:rsid w:val="00E1048A"/>
    <w:rsid w:val="00E61D04"/>
    <w:rsid w:val="00E91E02"/>
    <w:rsid w:val="00E92408"/>
    <w:rsid w:val="00EA610F"/>
    <w:rsid w:val="00EB3FD7"/>
    <w:rsid w:val="00EC05D2"/>
    <w:rsid w:val="00EE4CF5"/>
    <w:rsid w:val="00F36B3B"/>
    <w:rsid w:val="00FD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link w:val="10"/>
    <w:qFormat/>
    <w:rsid w:val="00720499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204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049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0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cp:lastPrinted>2018-09-25T06:53:00Z</cp:lastPrinted>
  <dcterms:created xsi:type="dcterms:W3CDTF">2018-09-17T09:31:00Z</dcterms:created>
  <dcterms:modified xsi:type="dcterms:W3CDTF">2018-09-10T09:56:00Z</dcterms:modified>
</cp:coreProperties>
</file>